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70" w:rsidRDefault="009251AC" w:rsidP="009E0144">
      <w:pPr>
        <w:spacing w:line="288" w:lineRule="auto"/>
        <w:jc w:val="center"/>
        <w:rPr>
          <w:b/>
          <w:sz w:val="26"/>
          <w:szCs w:val="26"/>
          <w:u w:val="single"/>
        </w:rPr>
      </w:pPr>
      <w:r w:rsidRPr="009251AC">
        <w:rPr>
          <w:b/>
          <w:sz w:val="26"/>
          <w:szCs w:val="26"/>
          <w:u w:val="single"/>
        </w:rPr>
        <w:t xml:space="preserve">BÀI TẬP </w:t>
      </w:r>
      <w:r>
        <w:rPr>
          <w:b/>
          <w:sz w:val="26"/>
          <w:szCs w:val="26"/>
          <w:u w:val="single"/>
        </w:rPr>
        <w:t xml:space="preserve">HIỆN TƯỢNG </w:t>
      </w:r>
      <w:r w:rsidRPr="009251AC">
        <w:rPr>
          <w:b/>
          <w:sz w:val="26"/>
          <w:szCs w:val="26"/>
          <w:u w:val="single"/>
        </w:rPr>
        <w:t>QUANG ĐIỆN</w:t>
      </w:r>
    </w:p>
    <w:p w:rsidR="009E0144" w:rsidRDefault="009E0144" w:rsidP="009E0144">
      <w:pPr>
        <w:spacing w:line="288" w:lineRule="auto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Đổi đơn vị:</w:t>
      </w:r>
    </w:p>
    <w:p w:rsidR="007A2C3A" w:rsidRPr="009E0144" w:rsidRDefault="009E0144" w:rsidP="009E0144">
      <w:pPr>
        <w:spacing w:line="288" w:lineRule="auto"/>
        <w:rPr>
          <w:b/>
          <w:sz w:val="26"/>
          <w:szCs w:val="26"/>
          <w:bdr w:val="single" w:sz="4" w:space="0" w:color="auto"/>
        </w:rPr>
      </w:pPr>
      <w:r w:rsidRPr="009E0144">
        <w:rPr>
          <w:b/>
          <w:sz w:val="26"/>
          <w:szCs w:val="26"/>
          <w:bdr w:val="single" w:sz="4" w:space="0" w:color="auto"/>
        </w:rPr>
        <w:t>1eV = 1,6.10</w:t>
      </w:r>
      <w:r w:rsidRPr="009E0144">
        <w:rPr>
          <w:b/>
          <w:sz w:val="26"/>
          <w:szCs w:val="26"/>
          <w:bdr w:val="single" w:sz="4" w:space="0" w:color="auto"/>
          <w:vertAlign w:val="superscript"/>
        </w:rPr>
        <w:t>-19</w:t>
      </w:r>
      <w:r w:rsidRPr="009E0144">
        <w:rPr>
          <w:b/>
          <w:sz w:val="26"/>
          <w:szCs w:val="26"/>
          <w:bdr w:val="single" w:sz="4" w:space="0" w:color="auto"/>
        </w:rPr>
        <w:t>J; 1µm = 10</w:t>
      </w:r>
      <w:r w:rsidRPr="009E0144">
        <w:rPr>
          <w:b/>
          <w:sz w:val="26"/>
          <w:szCs w:val="26"/>
          <w:bdr w:val="single" w:sz="4" w:space="0" w:color="auto"/>
          <w:vertAlign w:val="superscript"/>
        </w:rPr>
        <w:t>-6</w:t>
      </w:r>
      <w:r w:rsidRPr="009E0144">
        <w:rPr>
          <w:b/>
          <w:sz w:val="26"/>
          <w:szCs w:val="26"/>
          <w:bdr w:val="single" w:sz="4" w:space="0" w:color="auto"/>
        </w:rPr>
        <w:t xml:space="preserve">m; </w:t>
      </w:r>
      <w:r w:rsidRPr="009E0144">
        <w:rPr>
          <w:b/>
          <w:sz w:val="26"/>
          <w:szCs w:val="26"/>
          <w:bdr w:val="single" w:sz="4" w:space="0" w:color="auto"/>
        </w:rPr>
        <w:t>1</w:t>
      </w:r>
      <w:r w:rsidRPr="009E0144">
        <w:rPr>
          <w:b/>
          <w:sz w:val="26"/>
          <w:szCs w:val="26"/>
          <w:bdr w:val="single" w:sz="4" w:space="0" w:color="auto"/>
        </w:rPr>
        <w:t>n</w:t>
      </w:r>
      <w:r w:rsidRPr="009E0144">
        <w:rPr>
          <w:b/>
          <w:sz w:val="26"/>
          <w:szCs w:val="26"/>
          <w:bdr w:val="single" w:sz="4" w:space="0" w:color="auto"/>
        </w:rPr>
        <w:t>m = 10</w:t>
      </w:r>
      <w:r w:rsidRPr="009E0144">
        <w:rPr>
          <w:b/>
          <w:sz w:val="26"/>
          <w:szCs w:val="26"/>
          <w:bdr w:val="single" w:sz="4" w:space="0" w:color="auto"/>
          <w:vertAlign w:val="superscript"/>
        </w:rPr>
        <w:t>-9</w:t>
      </w:r>
      <w:r w:rsidRPr="009E0144">
        <w:rPr>
          <w:b/>
          <w:sz w:val="26"/>
          <w:szCs w:val="26"/>
          <w:bdr w:val="single" w:sz="4" w:space="0" w:color="auto"/>
        </w:rPr>
        <w:t>m</w:t>
      </w:r>
      <w:r w:rsidRPr="009E0144">
        <w:rPr>
          <w:b/>
          <w:sz w:val="26"/>
          <w:szCs w:val="26"/>
          <w:bdr w:val="single" w:sz="4" w:space="0" w:color="auto"/>
        </w:rPr>
        <w:t xml:space="preserve">; </w:t>
      </w:r>
      <w:r w:rsidRPr="009E0144">
        <w:rPr>
          <w:b/>
          <w:sz w:val="26"/>
          <w:szCs w:val="26"/>
          <w:bdr w:val="single" w:sz="4" w:space="0" w:color="auto"/>
        </w:rPr>
        <w:t>1</w:t>
      </w:r>
      <w:r w:rsidRPr="009E0144">
        <w:rPr>
          <w:b/>
          <w:sz w:val="26"/>
          <w:szCs w:val="26"/>
          <w:bdr w:val="single" w:sz="4" w:space="0" w:color="auto"/>
        </w:rPr>
        <w:t>p</w:t>
      </w:r>
      <w:r w:rsidRPr="009E0144">
        <w:rPr>
          <w:b/>
          <w:sz w:val="26"/>
          <w:szCs w:val="26"/>
          <w:bdr w:val="single" w:sz="4" w:space="0" w:color="auto"/>
        </w:rPr>
        <w:t>m = 10</w:t>
      </w:r>
      <w:r w:rsidRPr="009E0144">
        <w:rPr>
          <w:b/>
          <w:sz w:val="26"/>
          <w:szCs w:val="26"/>
          <w:bdr w:val="single" w:sz="4" w:space="0" w:color="auto"/>
          <w:vertAlign w:val="superscript"/>
        </w:rPr>
        <w:t>-12</w:t>
      </w:r>
      <w:r w:rsidRPr="009E0144">
        <w:rPr>
          <w:b/>
          <w:sz w:val="26"/>
          <w:szCs w:val="26"/>
          <w:bdr w:val="single" w:sz="4" w:space="0" w:color="auto"/>
        </w:rPr>
        <w:t>m</w:t>
      </w:r>
    </w:p>
    <w:p w:rsidR="007A2C3A" w:rsidRPr="00D52720" w:rsidRDefault="007A2C3A" w:rsidP="007A2C3A">
      <w:pPr>
        <w:spacing w:line="288" w:lineRule="auto"/>
        <w:jc w:val="center"/>
        <w:rPr>
          <w:b/>
          <w:color w:val="FF0000"/>
          <w:sz w:val="30"/>
          <w:szCs w:val="30"/>
          <w:lang w:val="pt-BR"/>
        </w:rPr>
      </w:pPr>
      <w:r w:rsidRPr="00D52720">
        <w:rPr>
          <w:b/>
          <w:color w:val="FF0000"/>
          <w:sz w:val="30"/>
          <w:szCs w:val="30"/>
          <w:lang w:val="pt-BR"/>
        </w:rPr>
        <w:t xml:space="preserve">Yêu cầu học sinh </w:t>
      </w:r>
      <w:r w:rsidR="00B340BE" w:rsidRPr="00D52720">
        <w:rPr>
          <w:b/>
          <w:color w:val="FF0000"/>
          <w:sz w:val="30"/>
          <w:szCs w:val="30"/>
          <w:lang w:val="pt-BR"/>
        </w:rPr>
        <w:t xml:space="preserve">làm ra giấy: </w:t>
      </w:r>
      <w:r w:rsidRPr="00D52720">
        <w:rPr>
          <w:b/>
          <w:color w:val="FF0000"/>
          <w:sz w:val="30"/>
          <w:szCs w:val="30"/>
          <w:lang w:val="pt-BR"/>
        </w:rPr>
        <w:t xml:space="preserve">viết công thức giải ngắn gọn bài tập, GV </w:t>
      </w:r>
      <w:r w:rsidRPr="00D52720">
        <w:rPr>
          <w:b/>
          <w:color w:val="FF0000"/>
          <w:sz w:val="30"/>
          <w:szCs w:val="30"/>
          <w:u w:val="single"/>
          <w:lang w:val="pt-BR"/>
        </w:rPr>
        <w:t>không</w:t>
      </w:r>
      <w:r w:rsidRPr="00D52720">
        <w:rPr>
          <w:b/>
          <w:color w:val="FF0000"/>
          <w:sz w:val="30"/>
          <w:szCs w:val="30"/>
          <w:lang w:val="pt-BR"/>
        </w:rPr>
        <w:t xml:space="preserve"> chấp nhận vi</w:t>
      </w:r>
      <w:r w:rsidR="00B340BE" w:rsidRPr="00D52720">
        <w:rPr>
          <w:b/>
          <w:color w:val="FF0000"/>
          <w:sz w:val="30"/>
          <w:szCs w:val="30"/>
          <w:lang w:val="pt-BR"/>
        </w:rPr>
        <w:t xml:space="preserve">ệc chỉ ghi đáp án, </w:t>
      </w:r>
      <w:r w:rsidR="00B340BE" w:rsidRPr="00D52720">
        <w:rPr>
          <w:b/>
          <w:color w:val="FF0000"/>
          <w:sz w:val="30"/>
          <w:szCs w:val="30"/>
          <w:u w:val="single"/>
          <w:lang w:val="pt-BR"/>
        </w:rPr>
        <w:t>không</w:t>
      </w:r>
      <w:r w:rsidR="00B340BE" w:rsidRPr="00D52720">
        <w:rPr>
          <w:b/>
          <w:color w:val="FF0000"/>
          <w:sz w:val="30"/>
          <w:szCs w:val="30"/>
          <w:lang w:val="pt-BR"/>
        </w:rPr>
        <w:t xml:space="preserve"> được đánh máy tránh việc copy của nhau. 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  <w:rPr>
          <w:lang w:val="pt-BR"/>
        </w:rPr>
      </w:pPr>
      <w:r w:rsidRPr="00247970">
        <w:rPr>
          <w:lang w:val="pt-BR"/>
        </w:rPr>
        <w:t>Hiện tượng quang điện là hiện tượng</w:t>
      </w:r>
      <w:bookmarkStart w:id="0" w:name="_GoBack"/>
      <w:bookmarkEnd w:id="0"/>
      <w:r w:rsidRPr="00247970">
        <w:rPr>
          <w:lang w:val="pt-BR"/>
        </w:rPr>
        <w:br/>
        <w:t>A. êlectrôn bật ra khỏi bề mặt kim loại khi chiếu bức xạ thích hợp vào bề mặt của kim loại đó.</w:t>
      </w:r>
      <w:r w:rsidRPr="00247970">
        <w:rPr>
          <w:lang w:val="pt-BR"/>
        </w:rPr>
        <w:br/>
        <w:t>B. êlectrôn tách ra từ anốt chuyển dời đến catốt trong tế bào quang điện khi chiếu ánh sáng vào catốt.</w:t>
      </w:r>
      <w:r w:rsidRPr="00247970">
        <w:rPr>
          <w:lang w:val="pt-BR"/>
        </w:rPr>
        <w:br/>
        <w:t>C. tăng mạnh điện trở của khối bán dẫn khi chiếu ánh sáng có bước sóng thích hợp vào bề mặt của khối.</w:t>
      </w:r>
      <w:r w:rsidRPr="00247970">
        <w:rPr>
          <w:lang w:val="pt-BR"/>
        </w:rPr>
        <w:br/>
        <w:t>D. tăng mạnh điện trở của thanh kim loại khi chiếu ánh sáng có bước sóng thích hợp vào bề mặt của nó.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  <w:rPr>
          <w:lang w:val="pt-BR"/>
        </w:rPr>
      </w:pPr>
      <w:r w:rsidRPr="00247970">
        <w:rPr>
          <w:lang w:val="pt-BR"/>
        </w:rPr>
        <w:t>Giới hạn quang điện của kim loại là</w:t>
      </w:r>
      <w:r w:rsidRPr="00247970">
        <w:rPr>
          <w:lang w:val="pt-BR"/>
        </w:rPr>
        <w:br/>
        <w:t>A. Bước sóng dài nhất của bức xạ chiếu vào kim loại đó mà gây ra được hiện tượng quang điện.</w:t>
      </w:r>
      <w:r w:rsidRPr="00247970">
        <w:rPr>
          <w:lang w:val="pt-BR"/>
        </w:rPr>
        <w:br/>
        <w:t>B. Bước sóng ngắn nhất của bức xạ chiếu vào kim loại đó mà gây ra được hiện tượng quang điện.</w:t>
      </w:r>
      <w:r w:rsidRPr="00247970">
        <w:rPr>
          <w:lang w:val="pt-BR"/>
        </w:rPr>
        <w:br/>
        <w:t>C. công nhỏ nhất dùng để bứt êlectron ra khỏi bề mặt kim loại đó.</w:t>
      </w:r>
      <w:r w:rsidRPr="00247970">
        <w:rPr>
          <w:lang w:val="pt-BR"/>
        </w:rPr>
        <w:br/>
        <w:t>D. công lớn nhất dùng để bứt êlectron ra khỏi bề mặt kim loại đó.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rPr>
          <w:lang w:val="pt-BR"/>
        </w:rPr>
        <w:t>Hiện tượng nào sau đây sẽ xảy ra khi chiếu chùm tia tử ngoại vào tấm kẽm cô lập tích điện âm?</w:t>
      </w:r>
      <w:r w:rsidRPr="00247970">
        <w:rPr>
          <w:lang w:val="pt-BR"/>
        </w:rPr>
        <w:br/>
      </w:r>
      <w:r w:rsidRPr="00247970">
        <w:t>A. Tấm kẽm mất dần êlectron và trở nên trung hòa điện.</w:t>
      </w:r>
      <w:r w:rsidRPr="00247970">
        <w:br/>
        <w:t>B. Tấm kẽm mất dần điện tích âm và trở thành mang điện dương.</w:t>
      </w:r>
      <w:r w:rsidRPr="00247970">
        <w:br/>
        <w:t>C. Tấm kẽm vẫn tích điện tích âm như cũ.</w:t>
      </w:r>
      <w:r w:rsidRPr="00247970">
        <w:tab/>
      </w:r>
      <w:r w:rsidRPr="00247970">
        <w:tab/>
      </w:r>
    </w:p>
    <w:p w:rsidR="00247970" w:rsidRPr="00247970" w:rsidRDefault="00247970" w:rsidP="009E0144">
      <w:pPr>
        <w:spacing w:line="288" w:lineRule="auto"/>
        <w:ind w:firstLine="360"/>
      </w:pPr>
      <w:r w:rsidRPr="00247970">
        <w:t>D. Tấm kẽm tích điện âm nhiều hơn.</w:t>
      </w:r>
    </w:p>
    <w:p w:rsidR="009251AC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Gọi bước sóng </w:t>
      </w:r>
      <w:r w:rsidRPr="00247970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14.1pt;height:18.15pt" o:ole="">
            <v:imagedata r:id="rId5" o:title=""/>
          </v:shape>
          <o:OLEObject Type="Embed" ProgID="Equation.DSMT4" ShapeID="_x0000_i1097" DrawAspect="Content" ObjectID="_1649088825" r:id="rId6"/>
        </w:object>
      </w:r>
      <w:r w:rsidRPr="00247970">
        <w:t xml:space="preserve">là giới hạn quang điện của một kim loại, </w:t>
      </w:r>
      <w:r w:rsidRPr="00247970">
        <w:rPr>
          <w:position w:val="-6"/>
        </w:rPr>
        <w:object w:dxaOrig="200" w:dyaOrig="279">
          <v:shape id="_x0000_i1098" type="#_x0000_t75" style="width:10.05pt;height:14.1pt" o:ole="">
            <v:imagedata r:id="rId7" o:title=""/>
          </v:shape>
          <o:OLEObject Type="Embed" ProgID="Equation.DSMT4" ShapeID="_x0000_i1098" DrawAspect="Content" ObjectID="_1649088826" r:id="rId8"/>
        </w:object>
      </w:r>
      <w:r w:rsidRPr="00247970">
        <w:t xml:space="preserve"> là bước sóng ánh sáng kích thích chiếu vào kim loại đó, để hiện tượng quang điện xảy ra thì</w:t>
      </w:r>
      <w:r w:rsidRPr="00247970">
        <w:br/>
        <w:t xml:space="preserve">A. chỉ cần điều kiện </w:t>
      </w:r>
      <w:r w:rsidRPr="00247970">
        <w:rPr>
          <w:position w:val="-12"/>
        </w:rPr>
        <w:object w:dxaOrig="660" w:dyaOrig="360">
          <v:shape id="_x0000_i1099" type="#_x0000_t75" style="width:33.25pt;height:18.15pt" o:ole="">
            <v:imagedata r:id="rId9" o:title=""/>
          </v:shape>
          <o:OLEObject Type="Embed" ProgID="Equation.DSMT4" ShapeID="_x0000_i1099" DrawAspect="Content" ObjectID="_1649088827" r:id="rId10"/>
        </w:object>
      </w:r>
      <w:r w:rsidRPr="00247970">
        <w:t>.</w:t>
      </w:r>
      <w:r w:rsidRPr="00247970">
        <w:tab/>
      </w:r>
      <w:r w:rsidRPr="00247970">
        <w:tab/>
      </w:r>
      <w:r w:rsidRPr="00247970">
        <w:tab/>
      </w:r>
      <w:r w:rsidRPr="00247970">
        <w:tab/>
      </w:r>
    </w:p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 xml:space="preserve">B. chỉ cần điều kiện </w:t>
      </w:r>
      <w:r w:rsidRPr="00247970">
        <w:rPr>
          <w:position w:val="-12"/>
        </w:rPr>
        <w:object w:dxaOrig="660" w:dyaOrig="360">
          <v:shape id="_x0000_i1100" type="#_x0000_t75" style="width:33.25pt;height:18.15pt" o:ole="">
            <v:imagedata r:id="rId11" o:title=""/>
          </v:shape>
          <o:OLEObject Type="Embed" ProgID="Equation.DSMT4" ShapeID="_x0000_i1100" DrawAspect="Content" ObjectID="_1649088828" r:id="rId12"/>
        </w:object>
      </w:r>
      <w:r w:rsidRPr="00247970">
        <w:t>.</w:t>
      </w:r>
      <w:r w:rsidRPr="00247970">
        <w:br/>
        <w:t xml:space="preserve">C. phải có cả hai điều kiện </w:t>
      </w:r>
      <w:r w:rsidRPr="00247970">
        <w:rPr>
          <w:position w:val="-12"/>
        </w:rPr>
        <w:object w:dxaOrig="660" w:dyaOrig="360">
          <v:shape id="_x0000_i1101" type="#_x0000_t75" style="width:33.25pt;height:18.15pt" o:ole="">
            <v:imagedata r:id="rId13" o:title=""/>
          </v:shape>
          <o:OLEObject Type="Embed" ProgID="Equation.DSMT4" ShapeID="_x0000_i1101" DrawAspect="Content" ObjectID="_1649088829" r:id="rId14"/>
        </w:object>
      </w:r>
      <w:r w:rsidRPr="00247970">
        <w:t>và cường độ ánh sáng kích thích phải lớn.</w:t>
      </w:r>
      <w:r w:rsidRPr="00247970">
        <w:br/>
        <w:t xml:space="preserve">D. phải có cả hai điều kiện </w:t>
      </w:r>
      <w:r w:rsidRPr="00247970">
        <w:rPr>
          <w:position w:val="-12"/>
        </w:rPr>
        <w:object w:dxaOrig="660" w:dyaOrig="360">
          <v:shape id="_x0000_i1102" type="#_x0000_t75" style="width:33.25pt;height:18.15pt" o:ole="">
            <v:imagedata r:id="rId15" o:title=""/>
          </v:shape>
          <o:OLEObject Type="Embed" ProgID="Equation.DSMT4" ShapeID="_x0000_i1102" DrawAspect="Content" ObjectID="_1649088830" r:id="rId16"/>
        </w:object>
      </w:r>
      <w:r w:rsidRPr="00247970">
        <w:t>và cường độ ánh sáng kích thích phải lớn.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Chiếu bức xạ có bước sóng λ tới bề mặt một kim loại. Biết công thoát electron khỏi mặt kim loại này là A. Hiện tượng quang điện xảy ra khi</w:t>
      </w:r>
      <w:r w:rsidRPr="00247970">
        <w:br/>
        <w:t xml:space="preserve">A. </w:t>
      </w:r>
      <w:r w:rsidRPr="00247970">
        <w:rPr>
          <w:position w:val="-24"/>
        </w:rPr>
        <w:object w:dxaOrig="780" w:dyaOrig="620">
          <v:shape id="_x0000_i1093" type="#_x0000_t75" style="width:38.75pt;height:31.2pt" o:ole="">
            <v:imagedata r:id="rId17" o:title=""/>
          </v:shape>
          <o:OLEObject Type="Embed" ProgID="Equation.DSMT4" ShapeID="_x0000_i1093" DrawAspect="Content" ObjectID="_1649088831" r:id="rId18"/>
        </w:object>
      </w:r>
      <w:r w:rsidRPr="00247970">
        <w:tab/>
      </w:r>
      <w:r w:rsidRPr="00247970">
        <w:tab/>
        <w:t xml:space="preserve">B. </w:t>
      </w:r>
      <w:r w:rsidRPr="00247970">
        <w:rPr>
          <w:position w:val="-24"/>
        </w:rPr>
        <w:object w:dxaOrig="780" w:dyaOrig="620">
          <v:shape id="_x0000_i1094" type="#_x0000_t75" style="width:38.75pt;height:31.2pt" o:ole="">
            <v:imagedata r:id="rId19" o:title=""/>
          </v:shape>
          <o:OLEObject Type="Embed" ProgID="Equation.DSMT4" ShapeID="_x0000_i1094" DrawAspect="Content" ObjectID="_1649088832" r:id="rId20"/>
        </w:object>
      </w:r>
      <w:r w:rsidRPr="00247970">
        <w:tab/>
      </w:r>
      <w:r w:rsidRPr="00247970">
        <w:tab/>
      </w:r>
      <w:r w:rsidRPr="00247970">
        <w:tab/>
        <w:t xml:space="preserve">C. </w:t>
      </w:r>
      <w:r w:rsidRPr="00247970">
        <w:rPr>
          <w:position w:val="-24"/>
        </w:rPr>
        <w:object w:dxaOrig="780" w:dyaOrig="620">
          <v:shape id="_x0000_i1095" type="#_x0000_t75" style="width:38.75pt;height:31.2pt" o:ole="">
            <v:imagedata r:id="rId21" o:title=""/>
          </v:shape>
          <o:OLEObject Type="Embed" ProgID="Equation.DSMT4" ShapeID="_x0000_i1095" DrawAspect="Content" ObjectID="_1649088833" r:id="rId22"/>
        </w:object>
      </w:r>
      <w:r w:rsidRPr="00247970">
        <w:tab/>
      </w:r>
      <w:r w:rsidRPr="00247970">
        <w:tab/>
        <w:t xml:space="preserve">D. </w:t>
      </w:r>
      <w:r w:rsidRPr="00247970">
        <w:rPr>
          <w:position w:val="-24"/>
        </w:rPr>
        <w:object w:dxaOrig="780" w:dyaOrig="620">
          <v:shape id="_x0000_i1096" type="#_x0000_t75" style="width:38.75pt;height:31.2pt" o:ole="">
            <v:imagedata r:id="rId23" o:title=""/>
          </v:shape>
          <o:OLEObject Type="Embed" ProgID="Equation.DSMT4" ShapeID="_x0000_i1096" DrawAspect="Content" ObjectID="_1649088834" r:id="rId24"/>
        </w:object>
      </w:r>
    </w:p>
    <w:p w:rsid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Chiếu một chùm sáng đơn sắc đến bề mặt một kim loại, hiện tượng quang điện không xảy ra. Để hiện tượng quang điện xảy ra ta cần</w:t>
      </w:r>
      <w:r w:rsidRPr="00247970">
        <w:br/>
        <w:t>A. dùng ánh sáng có cường độ mạnh hơn.</w:t>
      </w:r>
      <w:r w:rsidRPr="00247970">
        <w:tab/>
        <w:t>B. dùng chùm sáng có bước sóng nhỏ hơn.</w:t>
      </w:r>
      <w:r w:rsidRPr="00247970">
        <w:br/>
        <w:t>C. tăng diện tích kim loại được chiếu sáng.</w:t>
      </w:r>
      <w:r w:rsidRPr="00247970">
        <w:tab/>
        <w:t>D. tăng thời gian chiếu sáng.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Phôtôn không có</w:t>
      </w:r>
      <w:r w:rsidRPr="00247970">
        <w:br/>
        <w:t>A. năng lượng.</w:t>
      </w:r>
      <w:r w:rsidRPr="00247970">
        <w:tab/>
        <w:t>B. khối lượng tĩnh.</w:t>
      </w:r>
      <w:r w:rsidRPr="00247970">
        <w:tab/>
      </w:r>
      <w:r w:rsidRPr="00247970">
        <w:tab/>
        <w:t>C. động lượng.</w:t>
      </w:r>
      <w:r w:rsidRPr="00247970">
        <w:tab/>
        <w:t>D. tính chất sóng.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Với </w:t>
      </w:r>
      <w:r w:rsidRPr="00247970">
        <w:rPr>
          <w:position w:val="-12"/>
        </w:rPr>
        <w:object w:dxaOrig="820" w:dyaOrig="360">
          <v:shape id="_x0000_i1457" type="#_x0000_t75" style="width:40.8pt;height:18.15pt" o:ole="">
            <v:imagedata r:id="rId25" o:title=""/>
          </v:shape>
          <o:OLEObject Type="Embed" ProgID="Equation.DSMT4" ShapeID="_x0000_i1457" DrawAspect="Content" ObjectID="_1649088835" r:id="rId26"/>
        </w:object>
      </w:r>
      <w:r w:rsidRPr="00247970">
        <w:t xml:space="preserve"> lần lượt là năng lượng của phôtôn ứng với các bức xạ màu vàng, bức xạ tử ngoại và bức xạ hồng ngoại thì</w:t>
      </w:r>
      <w:r w:rsidRPr="00247970">
        <w:br/>
        <w:t xml:space="preserve">A. </w:t>
      </w:r>
      <w:r w:rsidRPr="00247970">
        <w:rPr>
          <w:position w:val="-12"/>
        </w:rPr>
        <w:object w:dxaOrig="1180" w:dyaOrig="360">
          <v:shape id="_x0000_i1458" type="#_x0000_t75" style="width:58.9pt;height:18.15pt" o:ole="">
            <v:imagedata r:id="rId27" o:title=""/>
          </v:shape>
          <o:OLEObject Type="Embed" ProgID="Equation.DSMT4" ShapeID="_x0000_i1458" DrawAspect="Content" ObjectID="_1649088836" r:id="rId28"/>
        </w:object>
      </w:r>
      <w:r w:rsidRPr="00247970">
        <w:tab/>
        <w:t xml:space="preserve">B. </w:t>
      </w:r>
      <w:r w:rsidRPr="00247970">
        <w:rPr>
          <w:position w:val="-12"/>
        </w:rPr>
        <w:object w:dxaOrig="1180" w:dyaOrig="360">
          <v:shape id="_x0000_i1459" type="#_x0000_t75" style="width:58.9pt;height:18.15pt" o:ole="">
            <v:imagedata r:id="rId29" o:title=""/>
          </v:shape>
          <o:OLEObject Type="Embed" ProgID="Equation.DSMT4" ShapeID="_x0000_i1459" DrawAspect="Content" ObjectID="_1649088837" r:id="rId30"/>
        </w:object>
      </w:r>
      <w:r w:rsidRPr="00247970">
        <w:tab/>
      </w:r>
      <w:r w:rsidRPr="00247970">
        <w:tab/>
        <w:t xml:space="preserve">C. </w:t>
      </w:r>
      <w:r w:rsidRPr="00247970">
        <w:rPr>
          <w:position w:val="-12"/>
        </w:rPr>
        <w:object w:dxaOrig="1180" w:dyaOrig="360">
          <v:shape id="_x0000_i1460" type="#_x0000_t75" style="width:58.9pt;height:18.15pt" o:ole="">
            <v:imagedata r:id="rId31" o:title=""/>
          </v:shape>
          <o:OLEObject Type="Embed" ProgID="Equation.DSMT4" ShapeID="_x0000_i1460" DrawAspect="Content" ObjectID="_1649088838" r:id="rId32"/>
        </w:object>
      </w:r>
      <w:r w:rsidRPr="00247970">
        <w:tab/>
        <w:t xml:space="preserve">D. </w:t>
      </w:r>
      <w:r w:rsidRPr="00247970">
        <w:rPr>
          <w:position w:val="-12"/>
        </w:rPr>
        <w:object w:dxaOrig="1180" w:dyaOrig="360">
          <v:shape id="_x0000_i1461" type="#_x0000_t75" style="width:58.9pt;height:18.15pt" o:ole="">
            <v:imagedata r:id="rId33" o:title=""/>
          </v:shape>
          <o:OLEObject Type="Embed" ProgID="Equation.DSMT4" ShapeID="_x0000_i1461" DrawAspect="Content" ObjectID="_1649088839" r:id="rId34"/>
        </w:objec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Phát biểu nào sau đây là sai?</w:t>
      </w:r>
      <w:r w:rsidRPr="00247970">
        <w:br/>
        <w:t>A. Giả thuyết sóng ánh sáng không giải thích được hiện tượng quang điện.</w:t>
      </w:r>
      <w:r w:rsidRPr="00247970">
        <w:br/>
        <w:t>B. Trong cùng môi trường, ánh sáng truyền với vận tốc bằng vận tốc của sóng điện từ.</w:t>
      </w:r>
      <w:r w:rsidRPr="00247970">
        <w:br/>
        <w:t>C. Ánh sáng có tính chất hạt. Mỗi hạt ánh sáng được gọi là một phôtôn.</w:t>
      </w:r>
      <w:r w:rsidRPr="00247970">
        <w:br/>
        <w:t>D. Thuyết lượng tử ánh sáng chứng tỏ ánh sáng có bản chất sóng.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lastRenderedPageBreak/>
        <w:t>Theo thuyết lượng tử ánh sáng thì kết luận nào sau đây là sai?</w:t>
      </w:r>
      <w:r w:rsidRPr="00247970">
        <w:br/>
        <w:t>A. Nguyên tử hay phân tử vật chất hấp thụ hay bức xạ ánh sáng thành từng lượng gián đoạn.</w:t>
      </w:r>
      <w:r w:rsidRPr="00247970">
        <w:br/>
        <w:t xml:space="preserve">B. Mỗi phôtôn mang một năng lượng ε = hf. </w:t>
      </w:r>
      <w:r w:rsidRPr="00247970">
        <w:br/>
        <w:t>C. Cường độ chùm sáng tỉ lệ với số phôtôn trong chùm.</w:t>
      </w:r>
      <w:r w:rsidRPr="00247970">
        <w:br/>
        <w:t>D. Khi ánh sáng truyền đi, các phôtôn bị thay đổi do tương tác với môi trường.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Hiện tượng nào sau đây thể hiện tính chất hạt của ánh sáng ?</w:t>
      </w:r>
    </w:p>
    <w:p w:rsidR="00AD63D3" w:rsidRPr="00247970" w:rsidRDefault="00AD63D3" w:rsidP="009E0144">
      <w:pPr>
        <w:spacing w:line="288" w:lineRule="auto"/>
        <w:ind w:left="360"/>
      </w:pPr>
      <w:r w:rsidRPr="00247970">
        <w:t>A. Hiện tượng tán sắc ánh sáng.</w:t>
      </w:r>
      <w:r w:rsidRPr="00247970">
        <w:tab/>
      </w:r>
      <w:r w:rsidRPr="00247970">
        <w:tab/>
      </w:r>
      <w:r w:rsidRPr="00247970">
        <w:tab/>
      </w:r>
      <w:r w:rsidRPr="00247970">
        <w:tab/>
        <w:t>B. Hiện tượng nhiễu xạ ánh sáng.</w:t>
      </w:r>
    </w:p>
    <w:p w:rsidR="00AD63D3" w:rsidRPr="00247970" w:rsidRDefault="00AD63D3" w:rsidP="009E0144">
      <w:pPr>
        <w:spacing w:line="288" w:lineRule="auto"/>
        <w:ind w:left="360"/>
      </w:pPr>
      <w:r w:rsidRPr="00247970">
        <w:t>C. Hiện tượng giao thoa ánh sáng.</w:t>
      </w:r>
      <w:r w:rsidRPr="00247970">
        <w:tab/>
      </w:r>
      <w:r w:rsidRPr="00247970">
        <w:tab/>
      </w:r>
      <w:r w:rsidRPr="00247970">
        <w:tab/>
        <w:t>D. Hiện tượng quang điện.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Phát biểu nào sau đây là đúng khi nói về thuyết lượng tử ánh sáng?</w:t>
      </w:r>
      <w:r w:rsidRPr="00247970">
        <w:br/>
        <w:t>A. Tần số ánh sáng càng lớn thì năng lượng của phôtôn ứng với ánh sáng đó càng lớn.</w:t>
      </w:r>
      <w:r w:rsidRPr="00247970">
        <w:br/>
        <w:t>B. Trong chân không, ánh sáng có bước sóng càng lớn thì năng lượng của phôtôn ứng với ánh sáng đó càng lớn.</w:t>
      </w:r>
      <w:r w:rsidRPr="00247970">
        <w:br/>
        <w:t>C. Năng lượng của phôtôn trong chùm sáng không phụ thuộc tần số ánh sáng đó.</w:t>
      </w:r>
      <w:r w:rsidRPr="00247970">
        <w:br/>
        <w:t>D. Tần số ánh sáng càng lớn thì năng lượng của phôtôn ứng với ánh sáng đó càng nhỏ.</w:t>
      </w:r>
    </w:p>
    <w:p w:rsidR="00AD63D3" w:rsidRPr="00247970" w:rsidRDefault="00AD63D3" w:rsidP="009E0144">
      <w:pPr>
        <w:numPr>
          <w:ilvl w:val="0"/>
          <w:numId w:val="1"/>
        </w:numPr>
        <w:tabs>
          <w:tab w:val="left" w:pos="960"/>
          <w:tab w:val="left" w:pos="1920"/>
        </w:tabs>
        <w:spacing w:line="288" w:lineRule="auto"/>
        <w:jc w:val="left"/>
      </w:pPr>
      <w:r w:rsidRPr="00247970">
        <w:t>Phát biểu nào sau đây sai khi nói về phôtôn ánh sáng?</w:t>
      </w:r>
      <w:r w:rsidRPr="00247970">
        <w:br/>
        <w:t>A. Phôtôn chỉ tồn tại trong trạng thái chuyển động.</w:t>
      </w:r>
      <w:r w:rsidRPr="00247970">
        <w:br/>
        <w:t>B. Mỗi phôtôn có một năng lượng xác định.</w:t>
      </w:r>
      <w:r w:rsidRPr="00247970">
        <w:br/>
        <w:t>C. Năng lượng của phôtôn ánh sáng tím lớn hơn năng lượng của phôtôn ánh sáng đỏ.</w:t>
      </w:r>
      <w:r w:rsidRPr="00247970">
        <w:br/>
        <w:t>D. Năng lượng của các phôtôn của các ánh sáng đơn sắc khác nhau đều bằng nhau.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Nếu quan niệm ánh sáng chỉ có tính chất sóng thì không thể giải thích được hiện tượng nào dưới đây?</w:t>
      </w:r>
      <w:r w:rsidRPr="00247970">
        <w:br/>
        <w:t>A. Khúc xạ ánh sáng.</w:t>
      </w:r>
      <w:r w:rsidRPr="00247970">
        <w:tab/>
      </w:r>
      <w:r w:rsidRPr="00247970">
        <w:tab/>
      </w:r>
      <w:r w:rsidRPr="00247970">
        <w:tab/>
      </w:r>
      <w:r w:rsidRPr="00247970">
        <w:tab/>
        <w:t>B. Giao thoa ánh sáng.</w:t>
      </w:r>
      <w:r w:rsidRPr="00247970">
        <w:br/>
        <w:t>C. Phản xạ ánh sáng.</w:t>
      </w:r>
      <w:r w:rsidRPr="00247970">
        <w:tab/>
      </w:r>
      <w:r w:rsidRPr="00247970">
        <w:tab/>
      </w:r>
      <w:r w:rsidRPr="00247970">
        <w:tab/>
      </w:r>
      <w:r w:rsidRPr="00247970">
        <w:tab/>
        <w:t>D. Quang điện.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Gọi năng lượng của phôtôn ánh sáng đỏ, ánh sáng lục và ánh sáng tím lần lượt là </w:t>
      </w:r>
      <w:r w:rsidRPr="00247970">
        <w:rPr>
          <w:position w:val="-12"/>
        </w:rPr>
        <w:object w:dxaOrig="279" w:dyaOrig="360">
          <v:shape id="_x0000_i1462" type="#_x0000_t75" style="width:14.1pt;height:18.15pt" o:ole="">
            <v:imagedata r:id="rId35" o:title=""/>
          </v:shape>
          <o:OLEObject Type="Embed" ProgID="Equation.DSMT4" ShapeID="_x0000_i1462" DrawAspect="Content" ObjectID="_1649088840" r:id="rId36"/>
        </w:object>
      </w:r>
      <w:r w:rsidRPr="00247970">
        <w:t xml:space="preserve">, </w:t>
      </w:r>
      <w:r w:rsidRPr="00247970">
        <w:rPr>
          <w:position w:val="-12"/>
        </w:rPr>
        <w:object w:dxaOrig="279" w:dyaOrig="360">
          <v:shape id="_x0000_i1463" type="#_x0000_t75" style="width:14.1pt;height:18.15pt" o:ole="">
            <v:imagedata r:id="rId37" o:title=""/>
          </v:shape>
          <o:OLEObject Type="Embed" ProgID="Equation.DSMT4" ShapeID="_x0000_i1463" DrawAspect="Content" ObjectID="_1649088841" r:id="rId38"/>
        </w:object>
      </w:r>
      <w:r w:rsidRPr="00247970">
        <w:t xml:space="preserve"> và </w:t>
      </w:r>
      <w:r w:rsidRPr="00247970">
        <w:rPr>
          <w:position w:val="-12"/>
        </w:rPr>
        <w:object w:dxaOrig="279" w:dyaOrig="360">
          <v:shape id="_x0000_i1464" type="#_x0000_t75" style="width:14.1pt;height:18.15pt" o:ole="">
            <v:imagedata r:id="rId39" o:title=""/>
          </v:shape>
          <o:OLEObject Type="Embed" ProgID="Equation.DSMT4" ShapeID="_x0000_i1464" DrawAspect="Content" ObjectID="_1649088842" r:id="rId40"/>
        </w:object>
      </w:r>
      <w:r w:rsidRPr="00247970">
        <w:t xml:space="preserve"> thì </w:t>
      </w:r>
      <w:r w:rsidRPr="00247970">
        <w:br/>
        <w:t xml:space="preserve">A. </w:t>
      </w:r>
      <w:r w:rsidRPr="00247970">
        <w:rPr>
          <w:position w:val="-12"/>
        </w:rPr>
        <w:object w:dxaOrig="1219" w:dyaOrig="360">
          <v:shape id="_x0000_i1465" type="#_x0000_t75" style="width:60.9pt;height:18.15pt" o:ole="">
            <v:imagedata r:id="rId41" o:title=""/>
          </v:shape>
          <o:OLEObject Type="Embed" ProgID="Equation.DSMT4" ShapeID="_x0000_i1465" DrawAspect="Content" ObjectID="_1649088843" r:id="rId42"/>
        </w:object>
      </w:r>
      <w:r w:rsidRPr="00247970">
        <w:t xml:space="preserve">.  </w:t>
      </w:r>
      <w:r w:rsidRPr="00247970">
        <w:tab/>
        <w:t xml:space="preserve">B. </w:t>
      </w:r>
      <w:r w:rsidRPr="00247970">
        <w:rPr>
          <w:position w:val="-12"/>
        </w:rPr>
        <w:object w:dxaOrig="1219" w:dyaOrig="360">
          <v:shape id="_x0000_i1466" type="#_x0000_t75" style="width:60.9pt;height:18.15pt" o:ole="">
            <v:imagedata r:id="rId43" o:title=""/>
          </v:shape>
          <o:OLEObject Type="Embed" ProgID="Equation.DSMT4" ShapeID="_x0000_i1466" DrawAspect="Content" ObjectID="_1649088844" r:id="rId44"/>
        </w:object>
      </w:r>
      <w:r w:rsidRPr="00247970">
        <w:t xml:space="preserve">.  </w:t>
      </w:r>
      <w:r w:rsidRPr="00247970">
        <w:tab/>
      </w:r>
      <w:r w:rsidRPr="00247970">
        <w:tab/>
        <w:t xml:space="preserve">C. </w:t>
      </w:r>
      <w:r w:rsidRPr="00247970">
        <w:rPr>
          <w:position w:val="-12"/>
        </w:rPr>
        <w:object w:dxaOrig="1219" w:dyaOrig="360">
          <v:shape id="_x0000_i1467" type="#_x0000_t75" style="width:60.9pt;height:18.15pt" o:ole="">
            <v:imagedata r:id="rId45" o:title=""/>
          </v:shape>
          <o:OLEObject Type="Embed" ProgID="Equation.DSMT4" ShapeID="_x0000_i1467" DrawAspect="Content" ObjectID="_1649088845" r:id="rId46"/>
        </w:object>
      </w:r>
      <w:r w:rsidRPr="00247970">
        <w:t xml:space="preserve">.  </w:t>
      </w:r>
      <w:r w:rsidRPr="00247970">
        <w:tab/>
        <w:t xml:space="preserve">D. </w:t>
      </w:r>
      <w:r w:rsidRPr="00247970">
        <w:rPr>
          <w:position w:val="-12"/>
        </w:rPr>
        <w:object w:dxaOrig="1219" w:dyaOrig="360">
          <v:shape id="_x0000_i1468" type="#_x0000_t75" style="width:60.9pt;height:18.15pt" o:ole="">
            <v:imagedata r:id="rId47" o:title=""/>
          </v:shape>
          <o:OLEObject Type="Embed" ProgID="Equation.DSMT4" ShapeID="_x0000_i1468" DrawAspect="Content" ObjectID="_1649088846" r:id="rId48"/>
        </w:object>
      </w:r>
      <w:r w:rsidRPr="00247970">
        <w:t>.</w:t>
      </w:r>
    </w:p>
    <w:p w:rsidR="00AD63D3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Nội dung chủ yếu của thuyết lượng tử trực tiếp nói về</w:t>
      </w:r>
      <w:r w:rsidRPr="00247970">
        <w:br/>
        <w:t>A. sự phát xạ và hấp thụ ánh sáng của nguyên tử, phân tử.</w:t>
      </w:r>
      <w:r w:rsidRPr="00247970">
        <w:br/>
        <w:t>B. cấu tạo của các nguyên tử, phân tử.</w:t>
      </w:r>
      <w:r w:rsidRPr="00247970">
        <w:br/>
        <w:t>C. sự hình thành các vạch quang phổ của nguyên tử.</w:t>
      </w:r>
      <w:r w:rsidRPr="00247970">
        <w:tab/>
      </w:r>
      <w:r w:rsidRPr="00247970">
        <w:br/>
        <w:t>D. sự tồn tại các trạng thái dừng của nguyên tử hiđrô.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</w:pPr>
      <w:r w:rsidRPr="00247970">
        <w:t>Pin quang điện là nguồn điện trong đó</w:t>
      </w:r>
      <w:r w:rsidRPr="00247970">
        <w:br/>
        <w:t>A. hóa năng được biến đổi thành điện năng.</w:t>
      </w:r>
      <w:r w:rsidRPr="00247970">
        <w:tab/>
      </w:r>
      <w:r w:rsidRPr="00247970">
        <w:tab/>
        <w:t>B. nhiệt năng được biến đổi thành điện năng.</w:t>
      </w:r>
      <w:r w:rsidRPr="00247970">
        <w:br/>
        <w:t>C. quang năng được biến đổi thành điện năng.</w:t>
      </w:r>
      <w:r w:rsidRPr="00247970">
        <w:tab/>
      </w:r>
      <w:r>
        <w:tab/>
      </w:r>
      <w:r w:rsidRPr="00247970">
        <w:t>D. cơ năng được biến đổi thành điện năng.</w:t>
      </w:r>
    </w:p>
    <w:p w:rsidR="00AD63D3" w:rsidRDefault="00AD63D3" w:rsidP="009E0144">
      <w:pPr>
        <w:numPr>
          <w:ilvl w:val="0"/>
          <w:numId w:val="1"/>
        </w:numPr>
        <w:tabs>
          <w:tab w:val="left" w:pos="960"/>
          <w:tab w:val="left" w:pos="1920"/>
        </w:tabs>
        <w:spacing w:line="288" w:lineRule="auto"/>
        <w:jc w:val="left"/>
      </w:pPr>
      <w:r w:rsidRPr="00247970">
        <w:t>Pin quang điện là nguồn điện hoạt động dựa trên hiện tượng</w:t>
      </w:r>
      <w:r w:rsidRPr="00247970">
        <w:br/>
        <w:t>A. tán sắc ánh sáng.</w:t>
      </w:r>
      <w:r w:rsidRPr="00247970">
        <w:tab/>
      </w:r>
      <w:r w:rsidRPr="00247970">
        <w:tab/>
      </w:r>
      <w:r w:rsidRPr="00247970">
        <w:tab/>
      </w:r>
      <w:r w:rsidRPr="00247970">
        <w:tab/>
        <w:t>B. huỳnh quang.</w:t>
      </w:r>
      <w:r w:rsidRPr="00247970">
        <w:br/>
        <w:t>C. quang – phát quang.</w:t>
      </w:r>
      <w:r w:rsidRPr="00247970">
        <w:tab/>
      </w:r>
      <w:r w:rsidRPr="00247970">
        <w:tab/>
      </w:r>
      <w:r w:rsidRPr="00247970">
        <w:tab/>
      </w:r>
      <w:r w:rsidRPr="00247970">
        <w:tab/>
        <w:t>D. quang điện trong.</w:t>
      </w:r>
    </w:p>
    <w:p w:rsidR="00AD63D3" w:rsidRPr="00247970" w:rsidRDefault="00AD63D3" w:rsidP="009E0144">
      <w:pPr>
        <w:numPr>
          <w:ilvl w:val="0"/>
          <w:numId w:val="1"/>
        </w:numPr>
        <w:spacing w:line="288" w:lineRule="auto"/>
        <w:jc w:val="left"/>
        <w:rPr>
          <w:spacing w:val="-3"/>
        </w:rPr>
      </w:pPr>
      <w:r w:rsidRPr="00247970">
        <w:rPr>
          <w:spacing w:val="-3"/>
        </w:rPr>
        <w:t>Quang điện trở hoạt động dựa vào hiện tượng</w:t>
      </w:r>
    </w:p>
    <w:p w:rsidR="00AD63D3" w:rsidRPr="00247970" w:rsidRDefault="00AD63D3" w:rsidP="009E0144">
      <w:pPr>
        <w:tabs>
          <w:tab w:val="left" w:pos="4937"/>
        </w:tabs>
        <w:spacing w:line="288" w:lineRule="auto"/>
        <w:ind w:firstLine="283"/>
      </w:pPr>
      <w:r w:rsidRPr="00247970">
        <w:rPr>
          <w:w w:val="101"/>
        </w:rPr>
        <w:t>A. quang - phát quang.</w:t>
      </w:r>
      <w:r w:rsidRPr="00247970">
        <w:tab/>
      </w:r>
      <w:r w:rsidRPr="00247970">
        <w:rPr>
          <w:w w:val="101"/>
        </w:rPr>
        <w:t>B. quang điện trong.</w:t>
      </w:r>
    </w:p>
    <w:p w:rsidR="00AD63D3" w:rsidRPr="00247970" w:rsidRDefault="00AD63D3" w:rsidP="009E0144">
      <w:pPr>
        <w:tabs>
          <w:tab w:val="left" w:pos="4937"/>
        </w:tabs>
        <w:spacing w:line="288" w:lineRule="auto"/>
        <w:ind w:firstLine="283"/>
      </w:pPr>
      <w:r w:rsidRPr="00247970">
        <w:rPr>
          <w:w w:val="101"/>
        </w:rPr>
        <w:t>C. phát xạ cảm ứng.</w:t>
      </w:r>
      <w:r w:rsidRPr="00247970">
        <w:tab/>
      </w:r>
      <w:r w:rsidRPr="00247970">
        <w:rPr>
          <w:spacing w:val="-3"/>
        </w:rPr>
        <w:t>D. nhiệt điện.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Chiếu một chùm bức xạ đơn sắc vào một tấm kẽm có giới hạn quang điện </w:t>
      </w:r>
      <w:r w:rsidRPr="00247970">
        <w:rPr>
          <w:position w:val="-10"/>
        </w:rPr>
        <w:object w:dxaOrig="880" w:dyaOrig="320">
          <v:shape id="_x0000_i1084" type="#_x0000_t75" style="width:44.3pt;height:16.1pt" o:ole="">
            <v:imagedata r:id="rId49" o:title=""/>
          </v:shape>
          <o:OLEObject Type="Embed" ProgID="Equation.DSMT4" ShapeID="_x0000_i1084" DrawAspect="Content" ObjectID="_1649088847" r:id="rId50"/>
        </w:object>
      </w:r>
      <w:r w:rsidRPr="00247970">
        <w:t>. Hiện tượng quang điện sẽ không xảy ra khi chùm bức xạ có bước sóng là</w:t>
      </w:r>
      <w:r w:rsidRPr="00247970">
        <w:br/>
        <w:t>A. 0,1</w:t>
      </w:r>
      <w:r w:rsidRPr="00247970">
        <w:rPr>
          <w:position w:val="-10"/>
        </w:rPr>
        <w:object w:dxaOrig="380" w:dyaOrig="260">
          <v:shape id="_x0000_i1085" type="#_x0000_t75" style="width:19.15pt;height:13.1pt" o:ole="">
            <v:imagedata r:id="rId51" o:title=""/>
          </v:shape>
          <o:OLEObject Type="Embed" ProgID="Equation.DSMT4" ShapeID="_x0000_i1085" DrawAspect="Content" ObjectID="_1649088848" r:id="rId52"/>
        </w:object>
      </w:r>
      <w:r w:rsidRPr="00247970">
        <w:t>.</w:t>
      </w:r>
      <w:r w:rsidRPr="00247970">
        <w:tab/>
      </w:r>
      <w:r w:rsidRPr="00247970">
        <w:tab/>
        <w:t>B. 0,2</w:t>
      </w:r>
      <w:r w:rsidRPr="00247970">
        <w:rPr>
          <w:position w:val="-10"/>
        </w:rPr>
        <w:object w:dxaOrig="380" w:dyaOrig="260">
          <v:shape id="_x0000_i1086" type="#_x0000_t75" style="width:19.15pt;height:13.1pt" o:ole="">
            <v:imagedata r:id="rId51" o:title=""/>
          </v:shape>
          <o:OLEObject Type="Embed" ProgID="Equation.DSMT4" ShapeID="_x0000_i1086" DrawAspect="Content" ObjectID="_1649088849" r:id="rId53"/>
        </w:object>
      </w:r>
      <w:r w:rsidRPr="00247970">
        <w:t>.</w:t>
      </w:r>
      <w:r w:rsidRPr="00247970">
        <w:tab/>
      </w:r>
      <w:r w:rsidRPr="00247970">
        <w:tab/>
      </w:r>
      <w:r w:rsidRPr="00247970">
        <w:tab/>
        <w:t>C. 0,3</w:t>
      </w:r>
      <w:r w:rsidRPr="00247970">
        <w:rPr>
          <w:position w:val="-10"/>
        </w:rPr>
        <w:object w:dxaOrig="380" w:dyaOrig="260">
          <v:shape id="_x0000_i1087" type="#_x0000_t75" style="width:19.15pt;height:13.1pt" o:ole="">
            <v:imagedata r:id="rId51" o:title=""/>
          </v:shape>
          <o:OLEObject Type="Embed" ProgID="Equation.DSMT4" ShapeID="_x0000_i1087" DrawAspect="Content" ObjectID="_1649088850" r:id="rId54"/>
        </w:object>
      </w:r>
      <w:r w:rsidRPr="00247970">
        <w:t>.</w:t>
      </w:r>
      <w:r w:rsidRPr="00247970">
        <w:tab/>
      </w:r>
      <w:r w:rsidRPr="00247970">
        <w:tab/>
        <w:t>D. 0,4</w:t>
      </w:r>
      <w:r w:rsidRPr="00247970">
        <w:rPr>
          <w:position w:val="-10"/>
        </w:rPr>
        <w:object w:dxaOrig="380" w:dyaOrig="260">
          <v:shape id="_x0000_i1088" type="#_x0000_t75" style="width:19.15pt;height:13.1pt" o:ole="">
            <v:imagedata r:id="rId51" o:title=""/>
          </v:shape>
          <o:OLEObject Type="Embed" ProgID="Equation.DSMT4" ShapeID="_x0000_i1088" DrawAspect="Content" ObjectID="_1649088851" r:id="rId55"/>
        </w:object>
      </w:r>
      <w:r w:rsidRPr="00247970">
        <w:t>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Lần lượt chiếu hai bức xạ có bước sóng </w:t>
      </w:r>
      <w:r w:rsidRPr="00247970">
        <w:rPr>
          <w:position w:val="-12"/>
        </w:rPr>
        <w:object w:dxaOrig="1340" w:dyaOrig="360">
          <v:shape id="_x0000_i1083" type="#_x0000_t75" style="width:67.45pt;height:18.15pt" o:ole="">
            <v:imagedata r:id="rId56" o:title=""/>
          </v:shape>
          <o:OLEObject Type="Embed" ProgID="Equation.DSMT4" ShapeID="_x0000_i1083" DrawAspect="Content" ObjectID="_1649088852" r:id="rId57"/>
        </w:object>
      </w:r>
      <w:r w:rsidRPr="00247970">
        <w:t xml:space="preserve"> và </w:t>
      </w:r>
      <w:r w:rsidRPr="00247970">
        <w:rPr>
          <w:position w:val="-12"/>
        </w:rPr>
        <w:object w:dxaOrig="1359" w:dyaOrig="360">
          <v:shape id="_x0000_i1089" type="#_x0000_t75" style="width:67.95pt;height:18.15pt" o:ole="">
            <v:imagedata r:id="rId58" o:title=""/>
          </v:shape>
          <o:OLEObject Type="Embed" ProgID="Equation.DSMT4" ShapeID="_x0000_i1089" DrawAspect="Content" ObjectID="_1649088853" r:id="rId59"/>
        </w:object>
      </w:r>
      <w:r w:rsidRPr="00247970">
        <w:t xml:space="preserve"> vào một tấm kẽm có giới hạn quang điện </w:t>
      </w:r>
      <w:r w:rsidRPr="00247970">
        <w:rPr>
          <w:position w:val="-12"/>
        </w:rPr>
        <w:object w:dxaOrig="1340" w:dyaOrig="380">
          <v:shape id="_x0000_i1090" type="#_x0000_t75" style="width:67.45pt;height:19.15pt" o:ole="">
            <v:imagedata r:id="rId60" o:title=""/>
          </v:shape>
          <o:OLEObject Type="Embed" ProgID="Equation.DSMT4" ShapeID="_x0000_i1090" DrawAspect="Content" ObjectID="_1649088854" r:id="rId61"/>
        </w:object>
      </w:r>
      <w:r w:rsidRPr="00247970">
        <w:t>. Bức xạ nào gây ra hiện tượng quang điện?</w:t>
      </w:r>
      <w:r w:rsidRPr="00247970">
        <w:br/>
        <w:t>A. Không có bức xạ nào trong hai bức xạ trên.</w:t>
      </w:r>
      <w:r w:rsidRPr="00247970">
        <w:tab/>
        <w:t xml:space="preserve">B. Chỉ có bức xạ </w:t>
      </w:r>
      <w:r w:rsidRPr="00247970">
        <w:rPr>
          <w:position w:val="-12"/>
        </w:rPr>
        <w:object w:dxaOrig="279" w:dyaOrig="360">
          <v:shape id="_x0000_i1091" type="#_x0000_t75" style="width:14.1pt;height:18.15pt" o:ole="">
            <v:imagedata r:id="rId62" o:title=""/>
          </v:shape>
          <o:OLEObject Type="Embed" ProgID="Equation.DSMT4" ShapeID="_x0000_i1091" DrawAspect="Content" ObjectID="_1649088855" r:id="rId63"/>
        </w:object>
      </w:r>
      <w:r w:rsidRPr="00247970">
        <w:t>.</w:t>
      </w:r>
      <w:r w:rsidRPr="00247970">
        <w:br/>
        <w:t xml:space="preserve">C. Chỉ có bức xạ </w:t>
      </w:r>
      <w:r w:rsidRPr="00247970">
        <w:rPr>
          <w:position w:val="-12"/>
        </w:rPr>
        <w:object w:dxaOrig="260" w:dyaOrig="360">
          <v:shape id="_x0000_i1092" type="#_x0000_t75" style="width:13.1pt;height:18.15pt" o:ole="">
            <v:imagedata r:id="rId64" o:title=""/>
          </v:shape>
          <o:OLEObject Type="Embed" ProgID="Equation.DSMT4" ShapeID="_x0000_i1092" DrawAspect="Content" ObjectID="_1649088856" r:id="rId65"/>
        </w:object>
      </w:r>
      <w:r w:rsidRPr="00247970">
        <w:t xml:space="preserve">. </w:t>
      </w:r>
      <w:r w:rsidRPr="00247970">
        <w:tab/>
      </w:r>
      <w:r w:rsidRPr="00247970">
        <w:tab/>
      </w:r>
      <w:r w:rsidRPr="00247970">
        <w:tab/>
      </w:r>
      <w:r w:rsidRPr="00247970">
        <w:tab/>
        <w:t>D. Cả hai bức xạ trên.</w:t>
      </w:r>
    </w:p>
    <w:p w:rsidR="009E0144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lastRenderedPageBreak/>
        <w:t xml:space="preserve">Lần lượt chiếu vào bề mặt một tấm kim loại có công thoát êlectron là 2 eV, các ánh sáng có bước sóng </w:t>
      </w:r>
      <w:r w:rsidRPr="00247970">
        <w:rPr>
          <w:position w:val="-12"/>
        </w:rPr>
        <w:object w:dxaOrig="1200" w:dyaOrig="360">
          <v:shape id="_x0000_i1111" type="#_x0000_t75" style="width:59.9pt;height:18.15pt" o:ole="">
            <v:imagedata r:id="rId66" o:title=""/>
          </v:shape>
          <o:OLEObject Type="Embed" ProgID="Equation.DSMT4" ShapeID="_x0000_i1111" DrawAspect="Content" ObjectID="_1649088857" r:id="rId67"/>
        </w:object>
      </w:r>
      <w:r w:rsidRPr="00247970">
        <w:t xml:space="preserve">và </w:t>
      </w:r>
      <w:r w:rsidRPr="00247970">
        <w:rPr>
          <w:position w:val="-12"/>
        </w:rPr>
        <w:object w:dxaOrig="1359" w:dyaOrig="360">
          <v:shape id="_x0000_i1112" type="#_x0000_t75" style="width:67.95pt;height:18.15pt" o:ole="">
            <v:imagedata r:id="rId68" o:title=""/>
          </v:shape>
          <o:OLEObject Type="Embed" ProgID="Equation.DSMT4" ShapeID="_x0000_i1112" DrawAspect="Content" ObjectID="_1649088858" r:id="rId69"/>
        </w:object>
      </w:r>
      <w:r w:rsidRPr="00247970">
        <w:t>. Ánh sáng đơn sắc nào có thể làm các êlectron trong kim loại đó bứt ra ngoài?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9E0144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9E0144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firstLine="360"/>
        <w:jc w:val="left"/>
      </w:pPr>
      <w:r w:rsidRPr="00247970">
        <w:t xml:space="preserve">A. Cả </w:t>
      </w:r>
      <w:r w:rsidRPr="00247970">
        <w:rPr>
          <w:position w:val="-12"/>
        </w:rPr>
        <w:object w:dxaOrig="260" w:dyaOrig="360">
          <v:shape id="_x0000_i1113" type="#_x0000_t75" style="width:13.1pt;height:18.15pt" o:ole="">
            <v:imagedata r:id="rId70" o:title=""/>
          </v:shape>
          <o:OLEObject Type="Embed" ProgID="Equation.DSMT4" ShapeID="_x0000_i1113" DrawAspect="Content" ObjectID="_1649088859" r:id="rId71"/>
        </w:object>
      </w:r>
      <w:r w:rsidRPr="00247970">
        <w:t xml:space="preserve"> và </w:t>
      </w:r>
      <w:r w:rsidRPr="00247970">
        <w:rPr>
          <w:position w:val="-12"/>
        </w:rPr>
        <w:object w:dxaOrig="279" w:dyaOrig="360">
          <v:shape id="_x0000_i1114" type="#_x0000_t75" style="width:14.1pt;height:18.15pt" o:ole="">
            <v:imagedata r:id="rId72" o:title=""/>
          </v:shape>
          <o:OLEObject Type="Embed" ProgID="Equation.DSMT4" ShapeID="_x0000_i1114" DrawAspect="Content" ObjectID="_1649088860" r:id="rId73"/>
        </w:object>
      </w:r>
      <w:r w:rsidRPr="00247970">
        <w:t>.</w:t>
      </w:r>
      <w:r w:rsidRPr="00247970">
        <w:tab/>
      </w:r>
      <w:r w:rsidRPr="00247970">
        <w:tab/>
        <w:t xml:space="preserve">B. </w:t>
      </w:r>
      <w:r w:rsidRPr="00247970">
        <w:rPr>
          <w:position w:val="-12"/>
        </w:rPr>
        <w:object w:dxaOrig="279" w:dyaOrig="360">
          <v:shape id="_x0000_i1115" type="#_x0000_t75" style="width:14.1pt;height:18.15pt" o:ole="">
            <v:imagedata r:id="rId72" o:title=""/>
          </v:shape>
          <o:OLEObject Type="Embed" ProgID="Equation.DSMT4" ShapeID="_x0000_i1115" DrawAspect="Content" ObjectID="_1649088861" r:id="rId74"/>
        </w:object>
      </w:r>
      <w:r w:rsidRPr="00247970">
        <w:t>.</w:t>
      </w:r>
      <w:r w:rsidRPr="00247970">
        <w:tab/>
      </w:r>
      <w:r w:rsidRPr="00247970">
        <w:tab/>
        <w:t xml:space="preserve">C. </w:t>
      </w:r>
      <w:r w:rsidRPr="00247970">
        <w:rPr>
          <w:position w:val="-12"/>
        </w:rPr>
        <w:object w:dxaOrig="260" w:dyaOrig="360">
          <v:shape id="_x0000_i1116" type="#_x0000_t75" style="width:13.1pt;height:18.15pt" o:ole="">
            <v:imagedata r:id="rId70" o:title=""/>
          </v:shape>
          <o:OLEObject Type="Embed" ProgID="Equation.DSMT4" ShapeID="_x0000_i1116" DrawAspect="Content" ObjectID="_1649088862" r:id="rId75"/>
        </w:object>
      </w:r>
      <w:r w:rsidRPr="00247970">
        <w:t>.</w:t>
      </w:r>
      <w:r w:rsidRPr="00247970">
        <w:tab/>
      </w:r>
      <w:r w:rsidRPr="00247970">
        <w:tab/>
        <w:t>D. Không có bức xạ nào kể trên.</w: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Công thoát của êlectron ra khỏi vônfram là 4,5 eV. Cần chiếu ánh sáng có bước sóng dài nhất là bao nhiêu để gây ra hiện tượng q</w:t>
      </w:r>
      <w:r w:rsidR="009E0144">
        <w:t>uang điện trên mặt lớp vônfram?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>A. 0,276</w:t>
      </w:r>
      <w:r w:rsidRPr="00247970">
        <w:rPr>
          <w:position w:val="-10"/>
        </w:rPr>
        <w:object w:dxaOrig="380" w:dyaOrig="260">
          <v:shape id="_x0000_i1104" type="#_x0000_t75" style="width:19.15pt;height:13.1pt" o:ole="">
            <v:imagedata r:id="rId76" o:title=""/>
          </v:shape>
          <o:OLEObject Type="Embed" ProgID="Equation.DSMT4" ShapeID="_x0000_i1104" DrawAspect="Content" ObjectID="_1649088863" r:id="rId77"/>
        </w:object>
      </w:r>
      <w:r w:rsidRPr="00247970">
        <w:t>.</w:t>
      </w:r>
      <w:r w:rsidRPr="00247970">
        <w:tab/>
      </w:r>
      <w:r w:rsidRPr="00247970">
        <w:tab/>
        <w:t>B. 2,76</w:t>
      </w:r>
      <w:r w:rsidRPr="00247970">
        <w:rPr>
          <w:position w:val="-10"/>
        </w:rPr>
        <w:object w:dxaOrig="380" w:dyaOrig="260">
          <v:shape id="_x0000_i1105" type="#_x0000_t75" style="width:19.15pt;height:13.1pt" o:ole="">
            <v:imagedata r:id="rId76" o:title=""/>
          </v:shape>
          <o:OLEObject Type="Embed" ProgID="Equation.DSMT4" ShapeID="_x0000_i1105" DrawAspect="Content" ObjectID="_1649088864" r:id="rId78"/>
        </w:object>
      </w:r>
      <w:r w:rsidRPr="00247970">
        <w:t>.</w:t>
      </w:r>
      <w:r w:rsidRPr="00247970">
        <w:tab/>
      </w:r>
      <w:r w:rsidRPr="00247970">
        <w:tab/>
        <w:t>C. 0,207</w:t>
      </w:r>
      <w:r w:rsidRPr="00247970">
        <w:rPr>
          <w:position w:val="-10"/>
        </w:rPr>
        <w:object w:dxaOrig="380" w:dyaOrig="260">
          <v:shape id="_x0000_i1106" type="#_x0000_t75" style="width:19.15pt;height:13.1pt" o:ole="">
            <v:imagedata r:id="rId76" o:title=""/>
          </v:shape>
          <o:OLEObject Type="Embed" ProgID="Equation.DSMT4" ShapeID="_x0000_i1106" DrawAspect="Content" ObjectID="_1649088865" r:id="rId79"/>
        </w:object>
      </w:r>
      <w:r w:rsidRPr="00247970">
        <w:t>.</w:t>
      </w:r>
      <w:r w:rsidRPr="00247970">
        <w:tab/>
      </w:r>
      <w:r w:rsidRPr="00247970">
        <w:tab/>
        <w:t>D. 0,138</w:t>
      </w:r>
      <w:r w:rsidRPr="00247970">
        <w:rPr>
          <w:position w:val="-10"/>
        </w:rPr>
        <w:object w:dxaOrig="380" w:dyaOrig="260">
          <v:shape id="_x0000_i1107" type="#_x0000_t75" style="width:19.15pt;height:13.1pt" o:ole="">
            <v:imagedata r:id="rId76" o:title=""/>
          </v:shape>
          <o:OLEObject Type="Embed" ProgID="Equation.DSMT4" ShapeID="_x0000_i1107" DrawAspect="Content" ObjectID="_1649088866" r:id="rId80"/>
        </w:object>
      </w:r>
      <w:r w:rsidRPr="00247970">
        <w:t>.</w: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Công thoát của êlectron ra khỏi natri là 2,5 eV. Gi</w:t>
      </w:r>
      <w:r w:rsidR="009E0144">
        <w:t>ới hạn quang điện của natri là: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 xml:space="preserve">A. </w:t>
      </w:r>
      <w:r w:rsidRPr="00247970">
        <w:rPr>
          <w:position w:val="-10"/>
        </w:rPr>
        <w:object w:dxaOrig="999" w:dyaOrig="320">
          <v:shape id="_x0000_i1103" type="#_x0000_t75" style="width:50.35pt;height:16.1pt" o:ole="" fillcolor="window">
            <v:imagedata r:id="rId81" o:title=""/>
          </v:shape>
          <o:OLEObject Type="Embed" ProgID="Equation.DSMT4" ShapeID="_x0000_i1103" DrawAspect="Content" ObjectID="_1649088867" r:id="rId82"/>
        </w:object>
      </w:r>
      <w:r w:rsidRPr="00247970">
        <w:t>.</w:t>
      </w:r>
      <w:r w:rsidRPr="00247970">
        <w:tab/>
      </w:r>
      <w:r w:rsidRPr="00247970">
        <w:tab/>
        <w:t xml:space="preserve">B. </w:t>
      </w:r>
      <w:r w:rsidRPr="00247970">
        <w:rPr>
          <w:position w:val="-10"/>
        </w:rPr>
        <w:object w:dxaOrig="1080" w:dyaOrig="320">
          <v:shape id="_x0000_i1108" type="#_x0000_t75" style="width:54.4pt;height:16.1pt" o:ole="" fillcolor="window">
            <v:imagedata r:id="rId83" o:title=""/>
          </v:shape>
          <o:OLEObject Type="Embed" ProgID="Equation.DSMT4" ShapeID="_x0000_i1108" DrawAspect="Content" ObjectID="_1649088868" r:id="rId84"/>
        </w:object>
      </w:r>
      <w:r w:rsidRPr="00247970">
        <w:t>.</w:t>
      </w:r>
      <w:r w:rsidRPr="00247970">
        <w:tab/>
      </w:r>
      <w:r w:rsidRPr="00247970">
        <w:tab/>
        <w:t xml:space="preserve">C. </w:t>
      </w:r>
      <w:r w:rsidRPr="00247970">
        <w:rPr>
          <w:position w:val="-10"/>
        </w:rPr>
        <w:object w:dxaOrig="999" w:dyaOrig="320">
          <v:shape id="_x0000_i1109" type="#_x0000_t75" style="width:50.35pt;height:16.1pt" o:ole="" fillcolor="window">
            <v:imagedata r:id="rId85" o:title=""/>
          </v:shape>
          <o:OLEObject Type="Embed" ProgID="Equation.DSMT4" ShapeID="_x0000_i1109" DrawAspect="Content" ObjectID="_1649088869" r:id="rId86"/>
        </w:object>
      </w:r>
      <w:r w:rsidRPr="00247970">
        <w:t>.</w:t>
      </w:r>
      <w:r w:rsidRPr="00247970">
        <w:tab/>
      </w:r>
      <w:r w:rsidRPr="00247970">
        <w:tab/>
        <w:t xml:space="preserve">D. </w:t>
      </w:r>
      <w:r w:rsidRPr="00247970">
        <w:rPr>
          <w:position w:val="-10"/>
        </w:rPr>
        <w:object w:dxaOrig="880" w:dyaOrig="320">
          <v:shape id="_x0000_i1110" type="#_x0000_t75" style="width:44.3pt;height:16.1pt" o:ole="" fillcolor="window">
            <v:imagedata r:id="rId87" o:title=""/>
          </v:shape>
          <o:OLEObject Type="Embed" ProgID="Equation.DSMT4" ShapeID="_x0000_i1110" DrawAspect="Content" ObjectID="_1649088870" r:id="rId88"/>
        </w:object>
      </w:r>
      <w:r w:rsidRPr="00247970">
        <w:t>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Công thoát của đồng là 4,14eV. Chiếu liên tục tia tử ngoại có bước sóng </w:t>
      </w:r>
      <w:r w:rsidRPr="00247970">
        <w:sym w:font="Symbol" w:char="F06C"/>
      </w:r>
      <w:r w:rsidRPr="00247970">
        <w:t xml:space="preserve"> = 200nm trong một thời gian dài vào tấm kim loại bằng đồng trung hòa điện thì sau đó tấm đồng sẽ</w:t>
      </w:r>
    </w:p>
    <w:p w:rsidR="00247970" w:rsidRPr="00247970" w:rsidRDefault="00247970" w:rsidP="009E0144">
      <w:pPr>
        <w:spacing w:line="288" w:lineRule="auto"/>
        <w:ind w:left="360"/>
      </w:pPr>
      <w:r w:rsidRPr="00247970">
        <w:t>A. vẫn trung hòa điện.</w:t>
      </w:r>
      <w:r w:rsidRPr="00247970">
        <w:tab/>
        <w:t>B. nhiễm điện dương.</w:t>
      </w:r>
      <w:r w:rsidRPr="00247970">
        <w:tab/>
        <w:t>C. nhiễm điện âm.</w:t>
      </w:r>
      <w:r w:rsidRPr="00247970">
        <w:tab/>
        <w:t>D. mất điện tích dương</w: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Giới hạn quang điện của kẽm là </w:t>
      </w:r>
      <w:r w:rsidRPr="00247970">
        <w:rPr>
          <w:position w:val="-10"/>
        </w:rPr>
        <w:object w:dxaOrig="880" w:dyaOrig="320">
          <v:shape id="_x0000_i1161" type="#_x0000_t75" style="width:44.3pt;height:16.1pt" o:ole="">
            <v:imagedata r:id="rId89" o:title=""/>
          </v:shape>
          <o:OLEObject Type="Embed" ProgID="Equation.DSMT4" ShapeID="_x0000_i1161" DrawAspect="Content" ObjectID="_1649088871" r:id="rId90"/>
        </w:object>
      </w:r>
      <w:r w:rsidRPr="00247970">
        <w:t>, công thoát êlectrôn của kẽm lớn hơn của natri 1,4 lần. Giớ</w:t>
      </w:r>
      <w:r w:rsidR="009E0144">
        <w:t>i hạn quang điện của natri bằng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>A. 0,504 mm.</w:t>
      </w:r>
      <w:r w:rsidRPr="00247970">
        <w:tab/>
      </w:r>
      <w:r w:rsidRPr="00247970">
        <w:tab/>
        <w:t xml:space="preserve">B. </w:t>
      </w:r>
      <w:r w:rsidRPr="00247970">
        <w:rPr>
          <w:position w:val="-10"/>
        </w:rPr>
        <w:object w:dxaOrig="999" w:dyaOrig="320">
          <v:shape id="_x0000_i1162" type="#_x0000_t75" style="width:50.35pt;height:16.1pt" o:ole="">
            <v:imagedata r:id="rId91" o:title=""/>
          </v:shape>
          <o:OLEObject Type="Embed" ProgID="Equation.DSMT4" ShapeID="_x0000_i1162" DrawAspect="Content" ObjectID="_1649088872" r:id="rId92"/>
        </w:object>
      </w:r>
      <w:r w:rsidRPr="00247970">
        <w:t>.</w:t>
      </w:r>
      <w:r w:rsidRPr="00247970">
        <w:tab/>
      </w:r>
      <w:r w:rsidRPr="00247970">
        <w:tab/>
      </w:r>
      <w:r w:rsidRPr="00247970">
        <w:tab/>
        <w:t>C. 0,405 mm.</w:t>
      </w:r>
      <w:r w:rsidRPr="00247970">
        <w:tab/>
      </w:r>
      <w:r w:rsidRPr="00247970">
        <w:tab/>
        <w:t xml:space="preserve">D. </w:t>
      </w:r>
      <w:r w:rsidRPr="00247970">
        <w:rPr>
          <w:position w:val="-10"/>
        </w:rPr>
        <w:object w:dxaOrig="999" w:dyaOrig="320">
          <v:shape id="_x0000_i1170" type="#_x0000_t75" style="width:50.35pt;height:16.1pt" o:ole="">
            <v:imagedata r:id="rId93" o:title=""/>
          </v:shape>
          <o:OLEObject Type="Embed" ProgID="Equation.DSMT4" ShapeID="_x0000_i1170" DrawAspect="Content" ObjectID="_1649088873" r:id="rId94"/>
        </w:object>
      </w:r>
      <w:r w:rsidRPr="00247970">
        <w:t>.</w: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Khi một chất bị kích thích và phát ra ánh sáng đơn sắc màu tím có bước sóng </w:t>
      </w:r>
      <w:r w:rsidRPr="00247970">
        <w:rPr>
          <w:position w:val="-10"/>
        </w:rPr>
        <w:object w:dxaOrig="1500" w:dyaOrig="360">
          <v:shape id="_x0000_i1171" type="#_x0000_t75" style="width:74.5pt;height:18.15pt" o:ole="">
            <v:imagedata r:id="rId95" o:title=""/>
          </v:shape>
          <o:OLEObject Type="Embed" ProgID="Equation.DSMT4" ShapeID="_x0000_i1171" DrawAspect="Content" ObjectID="_1649088874" r:id="rId96"/>
        </w:object>
      </w:r>
      <w:r w:rsidRPr="00247970">
        <w:t xml:space="preserve"> thì năng lượng của mỗi phôtôn phát ra có giá trị nào nêu dưới đây ? Biết </w:t>
      </w:r>
      <w:r w:rsidRPr="00247970">
        <w:rPr>
          <w:position w:val="-10"/>
        </w:rPr>
        <w:object w:dxaOrig="1800" w:dyaOrig="360">
          <v:shape id="_x0000_i1172" type="#_x0000_t75" style="width:90.15pt;height:18.15pt" o:ole="">
            <v:imagedata r:id="rId97" o:title=""/>
          </v:shape>
          <o:OLEObject Type="Embed" ProgID="Equation.DSMT4" ShapeID="_x0000_i1172" DrawAspect="Content" ObjectID="_1649088875" r:id="rId98"/>
        </w:object>
      </w:r>
      <w:r w:rsidRPr="00247970">
        <w:t xml:space="preserve"> ; </w:t>
      </w:r>
      <w:r w:rsidRPr="00247970">
        <w:rPr>
          <w:position w:val="-10"/>
        </w:rPr>
        <w:object w:dxaOrig="1420" w:dyaOrig="360">
          <v:shape id="_x0000_i1173" type="#_x0000_t75" style="width:71.5pt;height:18.15pt" o:ole="">
            <v:imagedata r:id="rId99" o:title=""/>
          </v:shape>
          <o:OLEObject Type="Embed" ProgID="Equation.DSMT4" ShapeID="_x0000_i1173" DrawAspect="Content" ObjectID="_1649088876" r:id="rId100"/>
        </w:object>
      </w:r>
      <w:r w:rsidR="009E0144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 xml:space="preserve">A. </w:t>
      </w:r>
      <w:r w:rsidRPr="00247970">
        <w:rPr>
          <w:position w:val="-10"/>
        </w:rPr>
        <w:object w:dxaOrig="1020" w:dyaOrig="360">
          <v:shape id="_x0000_i1174" type="#_x0000_t75" style="width:50.85pt;height:18.15pt" o:ole="">
            <v:imagedata r:id="rId101" o:title=""/>
          </v:shape>
          <o:OLEObject Type="Embed" ProgID="Equation.DSMT4" ShapeID="_x0000_i1174" DrawAspect="Content" ObjectID="_1649088877" r:id="rId102"/>
        </w:object>
      </w:r>
      <w:r w:rsidRPr="00247970">
        <w:tab/>
      </w:r>
      <w:r w:rsidRPr="00247970">
        <w:tab/>
        <w:t xml:space="preserve">B. </w:t>
      </w:r>
      <w:r w:rsidRPr="00247970">
        <w:rPr>
          <w:position w:val="-10"/>
        </w:rPr>
        <w:object w:dxaOrig="1200" w:dyaOrig="360">
          <v:shape id="_x0000_i1175" type="#_x0000_t75" style="width:59.9pt;height:18.15pt" o:ole="">
            <v:imagedata r:id="rId103" o:title=""/>
          </v:shape>
          <o:OLEObject Type="Embed" ProgID="Equation.DSMT4" ShapeID="_x0000_i1175" DrawAspect="Content" ObjectID="_1649088878" r:id="rId104"/>
        </w:object>
      </w:r>
      <w:r w:rsidRPr="00247970">
        <w:tab/>
      </w:r>
      <w:r w:rsidRPr="00247970">
        <w:tab/>
        <w:t xml:space="preserve">C. </w:t>
      </w:r>
      <w:r w:rsidRPr="00247970">
        <w:rPr>
          <w:position w:val="-10"/>
        </w:rPr>
        <w:object w:dxaOrig="1020" w:dyaOrig="360">
          <v:shape id="_x0000_i1176" type="#_x0000_t75" style="width:50.85pt;height:18.15pt" o:ole="">
            <v:imagedata r:id="rId105" o:title=""/>
          </v:shape>
          <o:OLEObject Type="Embed" ProgID="Equation.DSMT4" ShapeID="_x0000_i1176" DrawAspect="Content" ObjectID="_1649088879" r:id="rId106"/>
        </w:object>
      </w:r>
      <w:r w:rsidRPr="00247970">
        <w:tab/>
      </w:r>
      <w:r w:rsidRPr="00247970">
        <w:tab/>
        <w:t xml:space="preserve">D. </w:t>
      </w:r>
      <w:r w:rsidRPr="00247970">
        <w:rPr>
          <w:position w:val="-10"/>
        </w:rPr>
        <w:object w:dxaOrig="680" w:dyaOrig="320">
          <v:shape id="_x0000_i1177" type="#_x0000_t75" style="width:33.75pt;height:16.1pt" o:ole="">
            <v:imagedata r:id="rId107" o:title=""/>
          </v:shape>
          <o:OLEObject Type="Embed" ProgID="Equation.DSMT4" ShapeID="_x0000_i1177" DrawAspect="Content" ObjectID="_1649088880" r:id="rId108"/>
        </w:objec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Năng lượng của phôtôn ứng với </w:t>
      </w:r>
      <w:r w:rsidR="009E0144">
        <w:t>ánh sáng có bước sóng 768 nm là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>A. 1,62 eV.</w:t>
      </w:r>
      <w:r w:rsidRPr="00247970">
        <w:tab/>
      </w:r>
      <w:r w:rsidRPr="00247970">
        <w:tab/>
        <w:t>B. 16,2 eV.</w:t>
      </w:r>
      <w:r w:rsidRPr="00247970">
        <w:tab/>
      </w:r>
      <w:r w:rsidRPr="00247970">
        <w:tab/>
      </w:r>
      <w:r w:rsidRPr="00247970">
        <w:tab/>
        <w:t>C.</w:t>
      </w:r>
      <w:r w:rsidRPr="00247970">
        <w:rPr>
          <w:position w:val="-6"/>
        </w:rPr>
        <w:object w:dxaOrig="1200" w:dyaOrig="340">
          <v:shape id="_x0000_i1178" type="#_x0000_t75" style="width:59.9pt;height:17.1pt" o:ole="">
            <v:imagedata r:id="rId109" o:title=""/>
          </v:shape>
          <o:OLEObject Type="Embed" ProgID="Equation.DSMT4" ShapeID="_x0000_i1178" DrawAspect="Content" ObjectID="_1649088881" r:id="rId110"/>
        </w:object>
      </w:r>
      <w:r w:rsidRPr="00247970">
        <w:t>.</w:t>
      </w:r>
      <w:r w:rsidRPr="00247970">
        <w:tab/>
        <w:t>D. 2,6 eV.</w: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Tính bước sóng của tia hồng ngoại mà phôtôn của nó có</w:t>
      </w:r>
      <w:r w:rsidR="009E0144">
        <w:t xml:space="preserve"> năng lượng vào cỡ 0,04 eV.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left="360"/>
        <w:jc w:val="left"/>
      </w:pPr>
      <w:r w:rsidRPr="00247970">
        <w:t>A.</w:t>
      </w:r>
      <w:r w:rsidRPr="00247970">
        <w:rPr>
          <w:position w:val="-10"/>
        </w:rPr>
        <w:object w:dxaOrig="700" w:dyaOrig="320">
          <v:shape id="_x0000_i1179" type="#_x0000_t75" style="width:35.25pt;height:16.1pt" o:ole="">
            <v:imagedata r:id="rId111" o:title=""/>
          </v:shape>
          <o:OLEObject Type="Embed" ProgID="Equation.DSMT4" ShapeID="_x0000_i1179" DrawAspect="Content" ObjectID="_1649088882" r:id="rId112"/>
        </w:object>
      </w:r>
      <w:r w:rsidRPr="00247970">
        <w:tab/>
      </w:r>
      <w:r w:rsidRPr="00247970">
        <w:tab/>
        <w:t xml:space="preserve">B. </w:t>
      </w:r>
      <w:r w:rsidRPr="00247970">
        <w:rPr>
          <w:position w:val="-10"/>
        </w:rPr>
        <w:object w:dxaOrig="760" w:dyaOrig="320">
          <v:shape id="_x0000_i1180" type="#_x0000_t75" style="width:38.25pt;height:16.1pt" o:ole="">
            <v:imagedata r:id="rId113" o:title=""/>
          </v:shape>
          <o:OLEObject Type="Embed" ProgID="Equation.DSMT4" ShapeID="_x0000_i1180" DrawAspect="Content" ObjectID="_1649088883" r:id="rId114"/>
        </w:object>
      </w:r>
      <w:r w:rsidRPr="00247970">
        <w:tab/>
      </w:r>
      <w:r w:rsidRPr="00247970">
        <w:tab/>
      </w:r>
      <w:r w:rsidRPr="00247970">
        <w:tab/>
        <w:t xml:space="preserve">C. </w:t>
      </w:r>
      <w:r w:rsidRPr="00247970">
        <w:rPr>
          <w:position w:val="-10"/>
        </w:rPr>
        <w:object w:dxaOrig="900" w:dyaOrig="320">
          <v:shape id="_x0000_i1181" type="#_x0000_t75" style="width:44.8pt;height:16.1pt" o:ole="">
            <v:imagedata r:id="rId115" o:title=""/>
          </v:shape>
          <o:OLEObject Type="Embed" ProgID="Equation.DSMT4" ShapeID="_x0000_i1181" DrawAspect="Content" ObjectID="_1649088884" r:id="rId116"/>
        </w:object>
      </w:r>
      <w:r w:rsidRPr="00247970">
        <w:tab/>
      </w:r>
      <w:r w:rsidRPr="00247970">
        <w:tab/>
        <w:t xml:space="preserve">D. </w:t>
      </w:r>
      <w:r w:rsidRPr="00247970">
        <w:rPr>
          <w:position w:val="-10"/>
        </w:rPr>
        <w:object w:dxaOrig="820" w:dyaOrig="320">
          <v:shape id="_x0000_i1182" type="#_x0000_t75" style="width:40.8pt;height:16.1pt" o:ole="">
            <v:imagedata r:id="rId117" o:title=""/>
          </v:shape>
          <o:OLEObject Type="Embed" ProgID="Equation.DSMT4" ShapeID="_x0000_i1182" DrawAspect="Content" ObjectID="_1649088885" r:id="rId118"/>
        </w:object>
      </w:r>
    </w:p>
    <w:p w:rsidR="009E0144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Một chất quang dẫn có giới hạn quang dẫn là </w:t>
      </w:r>
      <w:r w:rsidRPr="00247970">
        <w:rPr>
          <w:position w:val="-10"/>
        </w:rPr>
        <w:object w:dxaOrig="880" w:dyaOrig="320">
          <v:shape id="_x0000_i1205" type="#_x0000_t75" style="width:44.3pt;height:16.1pt" o:ole="">
            <v:imagedata r:id="rId119" o:title=""/>
          </v:shape>
          <o:OLEObject Type="Embed" ProgID="Equation.DSMT4" ShapeID="_x0000_i1205" DrawAspect="Content" ObjectID="_1649088886" r:id="rId120"/>
        </w:object>
      </w:r>
      <w:r w:rsidRPr="00247970">
        <w:t xml:space="preserve">. Chiếu vào chất bán dẫn đó lần lượt các chùm bức xạ đơn sắc có tần số </w:t>
      </w:r>
      <w:r w:rsidRPr="00247970">
        <w:rPr>
          <w:position w:val="-12"/>
        </w:rPr>
        <w:object w:dxaOrig="1579" w:dyaOrig="380">
          <v:shape id="_x0000_i1206" type="#_x0000_t75" style="width:78.55pt;height:19.15pt" o:ole="">
            <v:imagedata r:id="rId121" o:title=""/>
          </v:shape>
          <o:OLEObject Type="Embed" ProgID="Equation.DSMT4" ShapeID="_x0000_i1206" DrawAspect="Content" ObjectID="_1649088887" r:id="rId122"/>
        </w:object>
      </w:r>
      <w:r w:rsidRPr="00247970">
        <w:t xml:space="preserve">; </w:t>
      </w:r>
      <w:r w:rsidRPr="00247970">
        <w:rPr>
          <w:position w:val="-12"/>
        </w:rPr>
        <w:object w:dxaOrig="1600" w:dyaOrig="380">
          <v:shape id="_x0000_i1207" type="#_x0000_t75" style="width:80.05pt;height:19.15pt" o:ole="">
            <v:imagedata r:id="rId123" o:title=""/>
          </v:shape>
          <o:OLEObject Type="Embed" ProgID="Equation.DSMT4" ShapeID="_x0000_i1207" DrawAspect="Content" ObjectID="_1649088888" r:id="rId124"/>
        </w:object>
      </w:r>
      <w:r w:rsidRPr="00247970">
        <w:t xml:space="preserve">; </w:t>
      </w:r>
      <w:r w:rsidRPr="00247970">
        <w:rPr>
          <w:position w:val="-12"/>
        </w:rPr>
        <w:object w:dxaOrig="1579" w:dyaOrig="380">
          <v:shape id="_x0000_i1208" type="#_x0000_t75" style="width:78.55pt;height:19.15pt" o:ole="">
            <v:imagedata r:id="rId125" o:title=""/>
          </v:shape>
          <o:OLEObject Type="Embed" ProgID="Equation.DSMT4" ShapeID="_x0000_i1208" DrawAspect="Content" ObjectID="_1649088889" r:id="rId126"/>
        </w:object>
      </w:r>
      <w:r w:rsidRPr="00247970">
        <w:t xml:space="preserve"> và </w:t>
      </w:r>
      <w:r w:rsidRPr="00247970">
        <w:rPr>
          <w:position w:val="-12"/>
        </w:rPr>
        <w:object w:dxaOrig="1600" w:dyaOrig="380">
          <v:shape id="_x0000_i1209" type="#_x0000_t75" style="width:80.05pt;height:19.15pt" o:ole="">
            <v:imagedata r:id="rId127" o:title=""/>
          </v:shape>
          <o:OLEObject Type="Embed" ProgID="Equation.DSMT4" ShapeID="_x0000_i1209" DrawAspect="Content" ObjectID="_1649088890" r:id="rId128"/>
        </w:object>
      </w:r>
      <w:r w:rsidRPr="00247970">
        <w:t xml:space="preserve"> thì hiện </w:t>
      </w:r>
      <w:r w:rsidR="009E0144">
        <w:t>tượng quang dẫn sẽ xảy ra với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Default="00247970" w:rsidP="009E0144">
      <w:pPr>
        <w:spacing w:line="288" w:lineRule="auto"/>
        <w:ind w:left="360"/>
        <w:jc w:val="left"/>
      </w:pPr>
      <w:r w:rsidRPr="00247970">
        <w:t>A. chùm bức xạ 1.</w:t>
      </w:r>
      <w:r w:rsidRPr="00247970">
        <w:tab/>
      </w:r>
      <w:r w:rsidRPr="00247970">
        <w:tab/>
        <w:t>B. chùm bức xạ 2.</w:t>
      </w:r>
      <w:r w:rsidRPr="00247970">
        <w:tab/>
        <w:t>C. chùm bức xạ 3.</w:t>
      </w:r>
      <w:r w:rsidRPr="00247970">
        <w:tab/>
        <w:t>D. chùm bức xạ 4.</w:t>
      </w:r>
    </w:p>
    <w:p w:rsidR="00D52720" w:rsidRPr="00247970" w:rsidRDefault="00D52720" w:rsidP="009E0144">
      <w:pPr>
        <w:spacing w:line="288" w:lineRule="auto"/>
        <w:ind w:left="360"/>
        <w:jc w:val="left"/>
      </w:pP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lastRenderedPageBreak/>
        <w:t>Công thóat êlectron ra khỏi một kim lọai A = 6,625.10</w:t>
      </w:r>
      <w:r w:rsidRPr="00247970">
        <w:rPr>
          <w:vertAlign w:val="superscript"/>
        </w:rPr>
        <w:t>-19</w:t>
      </w:r>
      <w:r w:rsidRPr="00247970">
        <w:t>J, hằng số Plăng h = 6,625.10</w:t>
      </w:r>
      <w:r w:rsidRPr="00247970">
        <w:rPr>
          <w:vertAlign w:val="superscript"/>
        </w:rPr>
        <w:t>-34</w:t>
      </w:r>
      <w:r w:rsidRPr="00247970">
        <w:t>J.s, vận tốc ánh sáng trong chân không c = 3.10</w:t>
      </w:r>
      <w:r w:rsidRPr="00247970">
        <w:rPr>
          <w:vertAlign w:val="superscript"/>
        </w:rPr>
        <w:t>8</w:t>
      </w:r>
      <w:r w:rsidRPr="00247970">
        <w:t>m/s. Giới hạn quang điện của kim lọai đó là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tabs>
          <w:tab w:val="left" w:pos="2609"/>
          <w:tab w:val="left" w:pos="4939"/>
          <w:tab w:val="left" w:pos="7269"/>
        </w:tabs>
        <w:spacing w:line="288" w:lineRule="auto"/>
        <w:ind w:firstLine="283"/>
      </w:pPr>
      <w:r w:rsidRPr="00247970">
        <w:t>A. 0,295 μm</w:t>
      </w:r>
      <w:r w:rsidRPr="00247970">
        <w:tab/>
        <w:t>B. 0,300 μm</w:t>
      </w:r>
      <w:r w:rsidRPr="00247970">
        <w:tab/>
        <w:t>C. 0,250 μm</w:t>
      </w:r>
      <w:r w:rsidRPr="00247970">
        <w:tab/>
        <w:t>D. 0,375 µm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Giới hạn quang điện của đồng (Cu) là λ</w:t>
      </w:r>
      <w:r w:rsidRPr="00247970">
        <w:rPr>
          <w:vertAlign w:val="subscript"/>
        </w:rPr>
        <w:t>0</w:t>
      </w:r>
      <w:r w:rsidRPr="00247970">
        <w:t xml:space="preserve"> = 0,30 μm. Biết hằng số Plăng h = 6,625.10</w:t>
      </w:r>
      <w:r w:rsidRPr="00247970">
        <w:rPr>
          <w:vertAlign w:val="superscript"/>
        </w:rPr>
        <w:t>-34</w:t>
      </w:r>
      <w:r w:rsidRPr="00247970">
        <w:t xml:space="preserve"> J.s và vận tốc truyền ánh sáng trong chân không c = 3.10</w:t>
      </w:r>
      <w:r w:rsidRPr="00247970">
        <w:rPr>
          <w:vertAlign w:val="superscript"/>
        </w:rPr>
        <w:t>8</w:t>
      </w:r>
      <w:r w:rsidRPr="00247970">
        <w:t xml:space="preserve"> m/s. Công thoát của êlectrôn khỏi bề mặt của đồng là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tabs>
          <w:tab w:val="left" w:pos="2609"/>
          <w:tab w:val="left" w:pos="4939"/>
          <w:tab w:val="left" w:pos="7269"/>
        </w:tabs>
        <w:spacing w:line="288" w:lineRule="auto"/>
        <w:ind w:firstLine="283"/>
      </w:pPr>
      <w:r w:rsidRPr="00247970">
        <w:t>A. 625.10</w:t>
      </w:r>
      <w:r w:rsidRPr="00247970">
        <w:rPr>
          <w:vertAlign w:val="superscript"/>
        </w:rPr>
        <w:t>-19</w:t>
      </w:r>
      <w:r w:rsidRPr="00247970">
        <w:t xml:space="preserve"> J.</w:t>
      </w:r>
      <w:r w:rsidRPr="00247970">
        <w:tab/>
        <w:t>B. 6,265.10</w:t>
      </w:r>
      <w:r w:rsidRPr="00247970">
        <w:rPr>
          <w:vertAlign w:val="superscript"/>
        </w:rPr>
        <w:t>-19</w:t>
      </w:r>
      <w:r w:rsidRPr="00247970">
        <w:t xml:space="preserve"> J.</w:t>
      </w:r>
      <w:r w:rsidRPr="00247970">
        <w:tab/>
        <w:t>C. 8,526.10</w:t>
      </w:r>
      <w:r w:rsidRPr="00247970">
        <w:rPr>
          <w:vertAlign w:val="superscript"/>
        </w:rPr>
        <w:t>-19</w:t>
      </w:r>
      <w:r w:rsidRPr="00247970">
        <w:t xml:space="preserve"> J.</w:t>
      </w:r>
      <w:r w:rsidRPr="00247970">
        <w:tab/>
        <w:t>D. 8,625.10</w:t>
      </w:r>
      <w:r w:rsidRPr="00247970">
        <w:rPr>
          <w:vertAlign w:val="superscript"/>
        </w:rPr>
        <w:t>-19</w:t>
      </w:r>
      <w:r w:rsidRPr="00247970">
        <w:t xml:space="preserve"> J.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Công thoát của êlectron khỏi đồng là 6,625.10</w:t>
      </w:r>
      <w:r w:rsidRPr="00247970">
        <w:rPr>
          <w:vertAlign w:val="superscript"/>
        </w:rPr>
        <w:t>-19</w:t>
      </w:r>
      <w:r w:rsidRPr="00247970">
        <w:t>J. Biết hằng số Plăng là 6,625.10</w:t>
      </w:r>
      <w:r w:rsidRPr="00247970">
        <w:rPr>
          <w:vertAlign w:val="superscript"/>
        </w:rPr>
        <w:t>-34</w:t>
      </w:r>
      <w:r w:rsidRPr="00247970">
        <w:t>J.s, tốc độ ánh sáng trong chân không là 3.10</w:t>
      </w:r>
      <w:r w:rsidRPr="00247970">
        <w:rPr>
          <w:vertAlign w:val="superscript"/>
        </w:rPr>
        <w:t>8</w:t>
      </w:r>
      <w:r w:rsidRPr="00247970">
        <w:t>m/s. Giới hạn quang điện của đồng là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tabs>
          <w:tab w:val="left" w:pos="2835"/>
        </w:tabs>
        <w:spacing w:line="288" w:lineRule="auto"/>
        <w:ind w:firstLine="283"/>
      </w:pPr>
      <w:r w:rsidRPr="00247970">
        <w:t xml:space="preserve">A. </w:t>
      </w:r>
      <w:r w:rsidR="009E0144">
        <w:t>0,3µm.</w:t>
      </w:r>
      <w:r w:rsidR="009E0144">
        <w:tab/>
      </w:r>
      <w:r w:rsidRPr="00247970">
        <w:t xml:space="preserve">B. </w:t>
      </w:r>
      <w:r w:rsidR="009E0144">
        <w:t>0,90µm.</w:t>
      </w:r>
      <w:r w:rsidR="009E0144">
        <w:tab/>
      </w:r>
      <w:r w:rsidR="009E0144">
        <w:tab/>
      </w:r>
      <w:r w:rsidRPr="00247970">
        <w:t xml:space="preserve">C. </w:t>
      </w:r>
      <w:r w:rsidR="009E0144">
        <w:t>0,40µm.</w:t>
      </w:r>
      <w:r w:rsidR="009E0144">
        <w:tab/>
      </w:r>
      <w:r w:rsidR="009E0144">
        <w:tab/>
      </w:r>
      <w:r w:rsidRPr="00247970">
        <w:t>D. 0,60µm.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 xml:space="preserve">Chiếu một chùm bức xạ có bước sóng λ vào bề mặt một tấm nhôm có giới hạn quang điện 0,36µm. Hiện tượng quang điện </w:t>
      </w:r>
      <w:r w:rsidRPr="00247970">
        <w:rPr>
          <w:bCs/>
        </w:rPr>
        <w:t>không</w:t>
      </w:r>
      <w:r w:rsidRPr="00247970">
        <w:t xml:space="preserve"> xảy ra nếu λ bằng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spacing w:line="288" w:lineRule="auto"/>
        <w:ind w:firstLine="283"/>
      </w:pPr>
      <w:r w:rsidRPr="00247970">
        <w:t xml:space="preserve">A. </w:t>
      </w:r>
      <w:r w:rsidR="009E0144">
        <w:t>0,24 µm.</w:t>
      </w:r>
      <w:r w:rsidR="009E0144">
        <w:tab/>
      </w:r>
      <w:r w:rsidRPr="00247970">
        <w:t xml:space="preserve">B. </w:t>
      </w:r>
      <w:r w:rsidR="009E0144">
        <w:t>0,42 µm.</w:t>
      </w:r>
      <w:r w:rsidR="009E0144">
        <w:tab/>
      </w:r>
      <w:r w:rsidR="009E0144">
        <w:tab/>
      </w:r>
      <w:r w:rsidRPr="00247970">
        <w:t xml:space="preserve">C. </w:t>
      </w:r>
      <w:r w:rsidR="009E0144">
        <w:t>0,30 µm.</w:t>
      </w:r>
      <w:r w:rsidR="009E0144">
        <w:tab/>
      </w:r>
      <w:r w:rsidR="009E0144">
        <w:tab/>
      </w:r>
      <w:r w:rsidRPr="00247970">
        <w:t>D. 0,28 µm.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  <w:rPr>
          <w:spacing w:val="-2"/>
        </w:rPr>
      </w:pPr>
      <w:r w:rsidRPr="00247970">
        <w:rPr>
          <w:spacing w:val="-1"/>
        </w:rPr>
        <w:t>Biết hằng số Plăng là 6,625.10</w:t>
      </w:r>
      <w:r w:rsidRPr="00247970">
        <w:rPr>
          <w:spacing w:val="-1"/>
          <w:vertAlign w:val="superscript"/>
        </w:rPr>
        <w:t>-34</w:t>
      </w:r>
      <w:r w:rsidRPr="00247970">
        <w:rPr>
          <w:spacing w:val="-1"/>
        </w:rPr>
        <w:t xml:space="preserve"> Js, tốc độ ánh sáng trong chân không là 3.10</w:t>
      </w:r>
      <w:r w:rsidRPr="00247970">
        <w:rPr>
          <w:spacing w:val="-1"/>
          <w:vertAlign w:val="superscript"/>
        </w:rPr>
        <w:t>8</w:t>
      </w:r>
      <w:r w:rsidRPr="00247970">
        <w:rPr>
          <w:spacing w:val="-1"/>
        </w:rPr>
        <w:t xml:space="preserve"> m/s. Năng </w:t>
      </w:r>
      <w:r w:rsidRPr="00247970">
        <w:rPr>
          <w:spacing w:val="-2"/>
        </w:rPr>
        <w:t>lượng của phôtôn ứng với bức xạ có bước sóng 0,6625 µm là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tabs>
          <w:tab w:val="left" w:pos="2608"/>
          <w:tab w:val="left" w:pos="4939"/>
          <w:tab w:val="left" w:pos="7269"/>
        </w:tabs>
        <w:spacing w:line="288" w:lineRule="auto"/>
        <w:ind w:firstLine="283"/>
      </w:pPr>
      <w:r w:rsidRPr="00247970">
        <w:rPr>
          <w:w w:val="105"/>
        </w:rPr>
        <w:t>A. 3.10</w:t>
      </w:r>
      <w:r w:rsidRPr="00247970">
        <w:rPr>
          <w:w w:val="105"/>
          <w:vertAlign w:val="superscript"/>
        </w:rPr>
        <w:t>-18</w:t>
      </w:r>
      <w:r w:rsidRPr="00247970">
        <w:rPr>
          <w:w w:val="105"/>
        </w:rPr>
        <w:t xml:space="preserve"> J.</w:t>
      </w:r>
      <w:r w:rsidRPr="00247970">
        <w:tab/>
      </w:r>
      <w:r w:rsidRPr="00247970">
        <w:rPr>
          <w:w w:val="105"/>
        </w:rPr>
        <w:t>B. 3.10</w:t>
      </w:r>
      <w:r w:rsidRPr="00247970">
        <w:rPr>
          <w:w w:val="105"/>
          <w:vertAlign w:val="superscript"/>
        </w:rPr>
        <w:t>-20</w:t>
      </w:r>
      <w:r w:rsidRPr="00247970">
        <w:rPr>
          <w:w w:val="105"/>
        </w:rPr>
        <w:t xml:space="preserve"> J.</w:t>
      </w:r>
      <w:r w:rsidRPr="00247970">
        <w:tab/>
      </w:r>
      <w:r w:rsidRPr="00247970">
        <w:rPr>
          <w:w w:val="105"/>
        </w:rPr>
        <w:t>C. 3.10</w:t>
      </w:r>
      <w:r w:rsidRPr="00247970">
        <w:rPr>
          <w:w w:val="105"/>
          <w:vertAlign w:val="superscript"/>
        </w:rPr>
        <w:t>-17</w:t>
      </w:r>
      <w:r w:rsidRPr="00247970">
        <w:rPr>
          <w:w w:val="105"/>
        </w:rPr>
        <w:t xml:space="preserve"> J.</w:t>
      </w:r>
      <w:r w:rsidRPr="00247970">
        <w:tab/>
      </w:r>
      <w:r w:rsidRPr="00247970">
        <w:rPr>
          <w:w w:val="105"/>
        </w:rPr>
        <w:t>D. 3.10</w:t>
      </w:r>
      <w:r w:rsidRPr="00247970">
        <w:rPr>
          <w:w w:val="105"/>
          <w:vertAlign w:val="superscript"/>
        </w:rPr>
        <w:t>-19</w:t>
      </w:r>
      <w:r w:rsidRPr="00247970">
        <w:rPr>
          <w:w w:val="105"/>
        </w:rPr>
        <w:t xml:space="preserve"> J.</w:t>
      </w:r>
    </w:p>
    <w:p w:rsidR="00247970" w:rsidRPr="00247970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rPr>
          <w:spacing w:val="-1"/>
        </w:rPr>
        <w:t>Giới hạn quang điện của một kim loại là 0,75 μm. Biết hằng số Plăng h = 6,625.10</w:t>
      </w:r>
      <w:r w:rsidRPr="00247970">
        <w:rPr>
          <w:spacing w:val="-1"/>
          <w:vertAlign w:val="superscript"/>
        </w:rPr>
        <w:t>-34</w:t>
      </w:r>
      <w:r w:rsidRPr="00247970">
        <w:rPr>
          <w:spacing w:val="-1"/>
        </w:rPr>
        <w:t xml:space="preserve"> J.s, </w:t>
      </w:r>
      <w:r w:rsidRPr="00247970">
        <w:t>tốc độ ánh sáng trong chân không c = 3.10</w:t>
      </w:r>
      <w:r w:rsidRPr="00247970">
        <w:rPr>
          <w:vertAlign w:val="superscript"/>
        </w:rPr>
        <w:t>8</w:t>
      </w:r>
      <w:r w:rsidRPr="00247970">
        <w:t>m/s. Công thoát êlectron khỏi kim loại này là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tabs>
          <w:tab w:val="left" w:pos="2609"/>
          <w:tab w:val="left" w:pos="4939"/>
          <w:tab w:val="left" w:pos="7269"/>
        </w:tabs>
        <w:spacing w:line="288" w:lineRule="auto"/>
        <w:ind w:firstLine="283"/>
      </w:pPr>
      <w:r w:rsidRPr="00247970">
        <w:rPr>
          <w:spacing w:val="-6"/>
        </w:rPr>
        <w:t>A. 2,65</w:t>
      </w:r>
      <w:r w:rsidRPr="00247970">
        <w:rPr>
          <w:spacing w:val="-1"/>
        </w:rPr>
        <w:t>.10</w:t>
      </w:r>
      <w:r w:rsidRPr="00247970">
        <w:rPr>
          <w:spacing w:val="-1"/>
          <w:vertAlign w:val="superscript"/>
        </w:rPr>
        <w:t>-19</w:t>
      </w:r>
      <w:r w:rsidRPr="00247970">
        <w:rPr>
          <w:spacing w:val="-1"/>
        </w:rPr>
        <w:t xml:space="preserve"> J.</w:t>
      </w:r>
      <w:r w:rsidRPr="00247970">
        <w:tab/>
      </w:r>
      <w:r w:rsidRPr="00247970">
        <w:rPr>
          <w:spacing w:val="-6"/>
        </w:rPr>
        <w:t>B. 2,65</w:t>
      </w:r>
      <w:r w:rsidRPr="00247970">
        <w:rPr>
          <w:spacing w:val="-1"/>
        </w:rPr>
        <w:t>.10</w:t>
      </w:r>
      <w:r w:rsidRPr="00247970">
        <w:rPr>
          <w:spacing w:val="-1"/>
          <w:vertAlign w:val="superscript"/>
        </w:rPr>
        <w:t>-32</w:t>
      </w:r>
      <w:r w:rsidRPr="00247970">
        <w:rPr>
          <w:spacing w:val="-1"/>
        </w:rPr>
        <w:t xml:space="preserve"> J.</w:t>
      </w:r>
      <w:r w:rsidRPr="00247970">
        <w:tab/>
      </w:r>
      <w:r w:rsidRPr="00247970">
        <w:rPr>
          <w:spacing w:val="-6"/>
        </w:rPr>
        <w:t>C. 26</w:t>
      </w:r>
      <w:r w:rsidRPr="00247970">
        <w:rPr>
          <w:spacing w:val="-1"/>
        </w:rPr>
        <w:t>,5.10</w:t>
      </w:r>
      <w:r w:rsidRPr="00247970">
        <w:rPr>
          <w:spacing w:val="-1"/>
          <w:vertAlign w:val="superscript"/>
        </w:rPr>
        <w:t>-32</w:t>
      </w:r>
      <w:r w:rsidRPr="00247970">
        <w:rPr>
          <w:spacing w:val="-1"/>
        </w:rPr>
        <w:t xml:space="preserve"> J.</w:t>
      </w:r>
      <w:r w:rsidRPr="00247970">
        <w:tab/>
      </w:r>
      <w:r w:rsidRPr="00247970">
        <w:rPr>
          <w:spacing w:val="-6"/>
        </w:rPr>
        <w:t>D. 26,5</w:t>
      </w:r>
      <w:r w:rsidRPr="00247970">
        <w:rPr>
          <w:spacing w:val="-1"/>
        </w:rPr>
        <w:t>.10</w:t>
      </w:r>
      <w:r w:rsidRPr="00247970">
        <w:rPr>
          <w:spacing w:val="-1"/>
          <w:vertAlign w:val="superscript"/>
        </w:rPr>
        <w:t>-19</w:t>
      </w:r>
      <w:r w:rsidRPr="00247970">
        <w:rPr>
          <w:spacing w:val="-1"/>
        </w:rPr>
        <w:t xml:space="preserve"> J.</w:t>
      </w:r>
    </w:p>
    <w:p w:rsidR="009E0144" w:rsidRPr="009E0144" w:rsidRDefault="00247970" w:rsidP="009E0144">
      <w:pPr>
        <w:numPr>
          <w:ilvl w:val="0"/>
          <w:numId w:val="1"/>
        </w:numPr>
        <w:spacing w:line="288" w:lineRule="auto"/>
        <w:jc w:val="left"/>
      </w:pPr>
      <w:r w:rsidRPr="00247970">
        <w:t>Trong chân không, ánh sáng tím có bước sóng 0,4 μm. Mỗi phôtôn của ánh sáng này mang năng lượng xấp xỉ bằng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247970" w:rsidRPr="00247970" w:rsidRDefault="00247970" w:rsidP="009E0144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247970">
        <w:rPr>
          <w:rFonts w:ascii="Times New Roman" w:hAnsi="Times New Roman"/>
          <w:sz w:val="24"/>
          <w:szCs w:val="24"/>
        </w:rPr>
        <w:t>A. 4,97.10</w:t>
      </w:r>
      <w:r w:rsidRPr="00247970">
        <w:rPr>
          <w:rFonts w:ascii="Times New Roman" w:hAnsi="Times New Roman"/>
          <w:sz w:val="24"/>
          <w:szCs w:val="24"/>
          <w:vertAlign w:val="superscript"/>
        </w:rPr>
        <w:t>-31</w:t>
      </w:r>
      <w:r w:rsidRPr="00247970">
        <w:rPr>
          <w:rFonts w:ascii="Times New Roman" w:hAnsi="Times New Roman"/>
          <w:sz w:val="24"/>
          <w:szCs w:val="24"/>
        </w:rPr>
        <w:t xml:space="preserve"> J</w:t>
      </w:r>
      <w:r w:rsidRPr="00247970">
        <w:rPr>
          <w:rFonts w:ascii="Times New Roman" w:hAnsi="Times New Roman"/>
          <w:sz w:val="24"/>
          <w:szCs w:val="24"/>
        </w:rPr>
        <w:tab/>
      </w:r>
      <w:r w:rsidRPr="00247970">
        <w:rPr>
          <w:rFonts w:ascii="Times New Roman" w:hAnsi="Times New Roman"/>
          <w:sz w:val="24"/>
          <w:szCs w:val="24"/>
        </w:rPr>
        <w:tab/>
        <w:t>B. 4,97.10</w:t>
      </w:r>
      <w:r w:rsidRPr="00247970">
        <w:rPr>
          <w:rFonts w:ascii="Times New Roman" w:hAnsi="Times New Roman"/>
          <w:sz w:val="24"/>
          <w:szCs w:val="24"/>
          <w:vertAlign w:val="superscript"/>
        </w:rPr>
        <w:t>-19</w:t>
      </w:r>
      <w:r w:rsidRPr="00247970">
        <w:rPr>
          <w:rFonts w:ascii="Times New Roman" w:hAnsi="Times New Roman"/>
          <w:sz w:val="24"/>
          <w:szCs w:val="24"/>
        </w:rPr>
        <w:t xml:space="preserve"> J</w:t>
      </w:r>
      <w:r w:rsidRPr="00247970">
        <w:rPr>
          <w:rFonts w:ascii="Times New Roman" w:hAnsi="Times New Roman"/>
          <w:sz w:val="24"/>
          <w:szCs w:val="24"/>
        </w:rPr>
        <w:tab/>
      </w:r>
      <w:r w:rsidRPr="00247970">
        <w:rPr>
          <w:rFonts w:ascii="Times New Roman" w:hAnsi="Times New Roman"/>
          <w:sz w:val="24"/>
          <w:szCs w:val="24"/>
        </w:rPr>
        <w:tab/>
        <w:t>C. 2,49.10</w:t>
      </w:r>
      <w:r w:rsidRPr="00247970">
        <w:rPr>
          <w:rFonts w:ascii="Times New Roman" w:hAnsi="Times New Roman"/>
          <w:sz w:val="24"/>
          <w:szCs w:val="24"/>
          <w:vertAlign w:val="superscript"/>
        </w:rPr>
        <w:t>-19</w:t>
      </w:r>
      <w:r w:rsidRPr="00247970">
        <w:rPr>
          <w:rFonts w:ascii="Times New Roman" w:hAnsi="Times New Roman"/>
          <w:sz w:val="24"/>
          <w:szCs w:val="24"/>
        </w:rPr>
        <w:t xml:space="preserve"> J</w:t>
      </w:r>
      <w:r w:rsidRPr="00247970">
        <w:rPr>
          <w:rFonts w:ascii="Times New Roman" w:hAnsi="Times New Roman"/>
          <w:sz w:val="24"/>
          <w:szCs w:val="24"/>
        </w:rPr>
        <w:tab/>
      </w:r>
      <w:r w:rsidRPr="00247970">
        <w:rPr>
          <w:rFonts w:ascii="Times New Roman" w:hAnsi="Times New Roman"/>
          <w:sz w:val="24"/>
          <w:szCs w:val="24"/>
        </w:rPr>
        <w:tab/>
        <w:t>D. 2,49.10</w:t>
      </w:r>
      <w:r w:rsidRPr="00247970">
        <w:rPr>
          <w:rFonts w:ascii="Times New Roman" w:hAnsi="Times New Roman"/>
          <w:sz w:val="24"/>
          <w:szCs w:val="24"/>
          <w:vertAlign w:val="superscript"/>
        </w:rPr>
        <w:t>-31</w:t>
      </w:r>
      <w:r w:rsidRPr="00247970">
        <w:rPr>
          <w:rFonts w:ascii="Times New Roman" w:hAnsi="Times New Roman"/>
          <w:sz w:val="24"/>
          <w:szCs w:val="24"/>
        </w:rPr>
        <w:t xml:space="preserve"> J</w:t>
      </w:r>
    </w:p>
    <w:p w:rsidR="009E0144" w:rsidRPr="009E0144" w:rsidRDefault="00AD34D6" w:rsidP="009E0144">
      <w:pPr>
        <w:numPr>
          <w:ilvl w:val="0"/>
          <w:numId w:val="1"/>
        </w:numPr>
        <w:spacing w:line="288" w:lineRule="auto"/>
        <w:jc w:val="left"/>
      </w:pPr>
      <w:r w:rsidRPr="00AD34D6">
        <w:t>Trong chân không, ánh sáng nhìn thấy có bước sóng nằm trong khoảng 0,38µm đến 0,76µm. Cho biết: hằng số Plăng h = 6,625.10</w:t>
      </w:r>
      <w:r w:rsidRPr="00AD34D6">
        <w:rPr>
          <w:vertAlign w:val="superscript"/>
        </w:rPr>
        <w:t>-34</w:t>
      </w:r>
      <w:r w:rsidRPr="00AD34D6">
        <w:t>J.s, tốc độ ánh sáng trong chân không c = 3.10</w:t>
      </w:r>
      <w:r w:rsidRPr="00AD34D6">
        <w:rPr>
          <w:vertAlign w:val="superscript"/>
        </w:rPr>
        <w:t>8</w:t>
      </w:r>
      <w:r w:rsidRPr="00AD34D6">
        <w:t>m/s và 1eV = 1,6.10</w:t>
      </w:r>
      <w:r w:rsidRPr="00AD34D6">
        <w:rPr>
          <w:vertAlign w:val="superscript"/>
        </w:rPr>
        <w:t>-19</w:t>
      </w:r>
      <w:r w:rsidRPr="00AD34D6">
        <w:t>J.</w:t>
      </w:r>
      <w:r>
        <w:t xml:space="preserve"> Các phôtôn của ánh sáng này có</w:t>
      </w:r>
      <w:r w:rsidRPr="00AD34D6">
        <w:t xml:space="preserve"> năng lượng nằm trong khoảng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45"/>
        <w:gridCol w:w="5145"/>
      </w:tblGrid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  <w:tr w:rsidR="009E0144" w:rsidTr="00276B77"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  <w:tc>
          <w:tcPr>
            <w:tcW w:w="5325" w:type="dxa"/>
          </w:tcPr>
          <w:p w:rsidR="009E0144" w:rsidRDefault="009E0144" w:rsidP="009E0144">
            <w:pPr>
              <w:spacing w:line="288" w:lineRule="auto"/>
              <w:jc w:val="left"/>
            </w:pPr>
          </w:p>
        </w:tc>
      </w:tr>
    </w:tbl>
    <w:p w:rsidR="00AD34D6" w:rsidRDefault="009E0144" w:rsidP="009E0144">
      <w:pPr>
        <w:tabs>
          <w:tab w:val="left" w:pos="180"/>
          <w:tab w:val="left" w:pos="2520"/>
          <w:tab w:val="left" w:pos="5040"/>
          <w:tab w:val="left" w:pos="7560"/>
        </w:tabs>
        <w:spacing w:line="288" w:lineRule="auto"/>
        <w:contextualSpacing/>
        <w:rPr>
          <w:b/>
        </w:rPr>
      </w:pPr>
      <w:r>
        <w:rPr>
          <w:b/>
        </w:rPr>
        <w:tab/>
      </w:r>
      <w:r w:rsidR="00AD34D6" w:rsidRPr="00AD34D6">
        <w:rPr>
          <w:b/>
        </w:rPr>
        <w:t>A.</w:t>
      </w:r>
      <w:r w:rsidR="00AD34D6" w:rsidRPr="00AD34D6">
        <w:t xml:space="preserve"> từ 2,62eV đến 3,27eV  .</w:t>
      </w:r>
      <w:r w:rsidR="00AD34D6">
        <w:tab/>
      </w:r>
      <w:r w:rsidR="00AD34D6" w:rsidRPr="00AD34D6">
        <w:rPr>
          <w:b/>
        </w:rPr>
        <w:t>B.</w:t>
      </w:r>
      <w:r w:rsidR="00AD34D6" w:rsidRPr="00AD34D6">
        <w:t xml:space="preserve"> từ 1,63eV đến 3,27eV.</w:t>
      </w:r>
    </w:p>
    <w:p w:rsidR="00AD34D6" w:rsidRPr="00AD34D6" w:rsidRDefault="00AD34D6" w:rsidP="009E0144">
      <w:pPr>
        <w:tabs>
          <w:tab w:val="left" w:pos="180"/>
          <w:tab w:val="left" w:pos="2520"/>
          <w:tab w:val="left" w:pos="5040"/>
          <w:tab w:val="left" w:pos="7560"/>
        </w:tabs>
        <w:spacing w:line="288" w:lineRule="auto"/>
        <w:contextualSpacing/>
      </w:pPr>
      <w:r>
        <w:rPr>
          <w:b/>
        </w:rPr>
        <w:tab/>
      </w:r>
      <w:r w:rsidRPr="00AD34D6">
        <w:rPr>
          <w:b/>
        </w:rPr>
        <w:t>C.</w:t>
      </w:r>
      <w:r w:rsidRPr="00AD34D6">
        <w:t xml:space="preserve"> từ 2,62eV đến 3,11eV.       </w:t>
      </w:r>
      <w:r>
        <w:tab/>
      </w:r>
      <w:r w:rsidRPr="00AD34D6">
        <w:t xml:space="preserve">   </w:t>
      </w:r>
      <w:r w:rsidRPr="00AD34D6">
        <w:rPr>
          <w:b/>
        </w:rPr>
        <w:t>D.</w:t>
      </w:r>
      <w:r w:rsidRPr="00AD34D6">
        <w:t xml:space="preserve"> từ 1,63eV đến 3,11eV.</w:t>
      </w:r>
    </w:p>
    <w:p w:rsidR="00247970" w:rsidRPr="00247970" w:rsidRDefault="00247970" w:rsidP="009E0144">
      <w:pPr>
        <w:spacing w:line="288" w:lineRule="auto"/>
      </w:pPr>
    </w:p>
    <w:sectPr w:rsidR="00247970" w:rsidRPr="00247970" w:rsidSect="00247970">
      <w:pgSz w:w="11907" w:h="16840" w:code="9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006F"/>
    <w:multiLevelType w:val="hybridMultilevel"/>
    <w:tmpl w:val="8BC6D178"/>
    <w:lvl w:ilvl="0" w:tplc="69148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70"/>
    <w:rsid w:val="00247970"/>
    <w:rsid w:val="002C7E4A"/>
    <w:rsid w:val="007A2C3A"/>
    <w:rsid w:val="008F0235"/>
    <w:rsid w:val="009251AC"/>
    <w:rsid w:val="009E0144"/>
    <w:rsid w:val="00AD34D6"/>
    <w:rsid w:val="00AD63D3"/>
    <w:rsid w:val="00B340BE"/>
    <w:rsid w:val="00D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D332"/>
  <w15:chartTrackingRefBased/>
  <w15:docId w15:val="{6C2A345E-2C5E-4E9C-8C52-AA01390C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70"/>
    <w:pPr>
      <w:spacing w:before="0"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7970"/>
    <w:pPr>
      <w:spacing w:before="0" w:after="0"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9E014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2020-04-22T11:38:00Z</dcterms:created>
  <dcterms:modified xsi:type="dcterms:W3CDTF">2020-04-22T12:09:00Z</dcterms:modified>
</cp:coreProperties>
</file>